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828D1F" w14:textId="77777777" w:rsidR="00143401" w:rsidRDefault="00143401">
      <w:pPr>
        <w:pStyle w:val="TOC1"/>
      </w:pPr>
      <w:bookmarkStart w:id="0" w:name="_Toc367615048"/>
      <w:bookmarkStart w:id="1" w:name="_Toc367863024"/>
      <w:bookmarkStart w:id="2" w:name="_Toc368225263"/>
    </w:p>
    <w:p w14:paraId="3B6CCB6F" w14:textId="77777777" w:rsidR="00143401" w:rsidRDefault="00143401">
      <w:pPr>
        <w:pStyle w:val="DateTitlePage"/>
      </w:pPr>
    </w:p>
    <w:p w14:paraId="57C52DC0" w14:textId="77777777" w:rsidR="00143401" w:rsidRDefault="00143401">
      <w:pPr>
        <w:pStyle w:val="DateTitlePage"/>
      </w:pPr>
    </w:p>
    <w:p w14:paraId="42790314" w14:textId="77777777" w:rsidR="00143401" w:rsidRDefault="00143401">
      <w:pPr>
        <w:pStyle w:val="DateTitlePage"/>
      </w:pPr>
    </w:p>
    <w:p w14:paraId="3777F86C" w14:textId="77777777" w:rsidR="00143401" w:rsidRDefault="00143401">
      <w:pPr>
        <w:pStyle w:val="DateTitlePage"/>
      </w:pPr>
    </w:p>
    <w:p w14:paraId="10821F21" w14:textId="77777777" w:rsidR="00143401" w:rsidRDefault="00143401">
      <w:pPr>
        <w:pStyle w:val="DateTitlePage"/>
      </w:pPr>
    </w:p>
    <w:p w14:paraId="67D037A3" w14:textId="77777777" w:rsidR="00322D30" w:rsidRDefault="00F27F0D">
      <w:pPr>
        <w:pStyle w:val="DateTitlePage"/>
        <w:rPr>
          <w:i w:val="0"/>
          <w:sz w:val="44"/>
        </w:rPr>
      </w:pPr>
      <w:r w:rsidRPr="00F27F0D">
        <w:rPr>
          <w:i w:val="0"/>
          <w:sz w:val="44"/>
        </w:rPr>
        <w:t xml:space="preserve">Intel </w:t>
      </w:r>
      <w:r w:rsidR="00322D30">
        <w:rPr>
          <w:i w:val="0"/>
          <w:sz w:val="44"/>
        </w:rPr>
        <w:t>GNA</w:t>
      </w:r>
      <w:r w:rsidRPr="00F27F0D">
        <w:rPr>
          <w:i w:val="0"/>
          <w:sz w:val="44"/>
        </w:rPr>
        <w:t xml:space="preserve"> Driver </w:t>
      </w:r>
    </w:p>
    <w:p w14:paraId="3771CAA3" w14:textId="77777777" w:rsidR="00246B1B" w:rsidRDefault="00246B1B">
      <w:pPr>
        <w:pStyle w:val="DateTitlePage"/>
      </w:pPr>
    </w:p>
    <w:p w14:paraId="237793C7" w14:textId="77777777" w:rsidR="00F27F0D" w:rsidRPr="00870139" w:rsidRDefault="00F27F0D" w:rsidP="00F27F0D">
      <w:pPr>
        <w:pStyle w:val="DocType"/>
      </w:pPr>
      <w:r>
        <w:t>Bring Up Guide</w:t>
      </w:r>
    </w:p>
    <w:p w14:paraId="3D6CF47D" w14:textId="77777777" w:rsidR="00143401" w:rsidRPr="00656796" w:rsidRDefault="00143401" w:rsidP="00656796">
      <w:pPr>
        <w:pStyle w:val="DateTitlePage"/>
      </w:pPr>
    </w:p>
    <w:p w14:paraId="17EC25EC" w14:textId="33AC4795" w:rsidR="00F27F0D" w:rsidRDefault="00322D30" w:rsidP="00F27F0D">
      <w:pPr>
        <w:pStyle w:val="DateTitlePage"/>
      </w:pPr>
      <w:r>
        <w:t>August 2018</w:t>
      </w:r>
    </w:p>
    <w:p w14:paraId="59777F49" w14:textId="77777777" w:rsidR="00F27F0D" w:rsidRDefault="00F27F0D" w:rsidP="00F27F0D">
      <w:pPr>
        <w:pStyle w:val="DateTitlePage"/>
      </w:pPr>
    </w:p>
    <w:p w14:paraId="585B0855" w14:textId="6C8A2DE5" w:rsidR="00143401" w:rsidRDefault="00F27F0D" w:rsidP="00F27F0D">
      <w:pPr>
        <w:pStyle w:val="DateTitlePage"/>
      </w:pPr>
      <w:r>
        <w:t xml:space="preserve">Revision </w:t>
      </w:r>
      <w:r w:rsidR="0076053A">
        <w:t>0.5</w:t>
      </w:r>
    </w:p>
    <w:p w14:paraId="375B858A" w14:textId="77777777" w:rsidR="00F27F0D" w:rsidRPr="00656796" w:rsidRDefault="00F27F0D" w:rsidP="00F27F0D">
      <w:pPr>
        <w:pStyle w:val="DateTitlePage"/>
      </w:pPr>
    </w:p>
    <w:p w14:paraId="4D1EBEBF" w14:textId="77777777" w:rsidR="00F27F0D" w:rsidRPr="00FA6D56" w:rsidRDefault="00F27F0D" w:rsidP="00F27F0D">
      <w:pPr>
        <w:pStyle w:val="Classification"/>
      </w:pPr>
      <w:r>
        <w:t>Intel Confidential</w:t>
      </w:r>
    </w:p>
    <w:p w14:paraId="2F888765" w14:textId="77777777" w:rsidR="00143401" w:rsidRDefault="00143401"/>
    <w:p w14:paraId="23BEF7A6" w14:textId="77777777" w:rsidR="00550C95" w:rsidRDefault="00550C95"/>
    <w:p w14:paraId="702F597E" w14:textId="77777777" w:rsidR="00550C95" w:rsidRDefault="00550C95"/>
    <w:p w14:paraId="63892DD5" w14:textId="77777777" w:rsidR="00550C95" w:rsidRDefault="00550C95"/>
    <w:p w14:paraId="20B03659" w14:textId="77777777" w:rsidR="00550C95" w:rsidRDefault="00550C95"/>
    <w:p w14:paraId="2321B260" w14:textId="77777777" w:rsidR="00143401" w:rsidRDefault="00143401"/>
    <w:p w14:paraId="5EC4CFA2" w14:textId="77777777" w:rsidR="00143401" w:rsidRDefault="00143401"/>
    <w:p w14:paraId="3F5E73FC" w14:textId="77777777" w:rsidR="00143401" w:rsidRDefault="00143401"/>
    <w:p w14:paraId="2594673C" w14:textId="77777777" w:rsidR="00143401" w:rsidRDefault="00143401"/>
    <w:p w14:paraId="494936B9" w14:textId="77777777" w:rsidR="00143401" w:rsidRDefault="00143401"/>
    <w:p w14:paraId="18C52D74" w14:textId="77777777" w:rsidR="00143401" w:rsidRDefault="00143401"/>
    <w:p w14:paraId="5F6D713D" w14:textId="77777777" w:rsidR="00143401" w:rsidRDefault="00143401"/>
    <w:p w14:paraId="049E108C" w14:textId="77777777" w:rsidR="00143401" w:rsidRDefault="00143401"/>
    <w:p w14:paraId="3EED871A" w14:textId="77777777" w:rsidR="00143401" w:rsidRDefault="00143401"/>
    <w:p w14:paraId="3964CBC9" w14:textId="77777777" w:rsidR="00143401" w:rsidRDefault="00143401"/>
    <w:p w14:paraId="6AEAA19A" w14:textId="77777777" w:rsidR="00143401" w:rsidRDefault="00143401"/>
    <w:p w14:paraId="46468B01" w14:textId="77777777" w:rsidR="00143401" w:rsidRDefault="00143401"/>
    <w:p w14:paraId="1B4F7B29" w14:textId="77777777" w:rsidR="00550C95" w:rsidRDefault="00550C95" w:rsidP="0012310B"/>
    <w:p w14:paraId="5334868C" w14:textId="77777777" w:rsidR="0012310B" w:rsidRDefault="0012310B" w:rsidP="00870139">
      <w:pPr>
        <w:pStyle w:val="Heading1"/>
        <w:pageBreakBefore w:val="0"/>
        <w:numPr>
          <w:ilvl w:val="0"/>
          <w:numId w:val="0"/>
        </w:numPr>
        <w:pBdr>
          <w:bottom w:val="none" w:sz="0" w:space="0" w:color="auto"/>
        </w:pBdr>
        <w:spacing w:before="0" w:after="0"/>
        <w:ind w:left="-1300"/>
        <w:rPr>
          <w:rFonts w:ascii="Times New Roman" w:hAnsi="Times New Roman"/>
          <w:vanish/>
          <w:sz w:val="20"/>
        </w:rPr>
      </w:pPr>
    </w:p>
    <w:p w14:paraId="211A7A9C" w14:textId="5859DCAB" w:rsidR="00052AC9" w:rsidRDefault="00052AC9" w:rsidP="00052AC9">
      <w:pPr>
        <w:pStyle w:val="Legal"/>
      </w:pPr>
      <w:r>
        <w:t>INFORMATION IN THIS DOCUMENT IS PROVIDED IN CONNECTION WITH INTEL PRODUCTS.  NO LICENSE, EXPRESS OR IMPLIED, BY ESTOPPEL OR OTHERWISE, TO ANY INTELLECTUAL PROPERTY RIGHTS IS GRANTED BY THIS DOCUMENT.  EXCEPT AS PROVIDED IN INTEL</w:t>
      </w:r>
      <w:r w:rsidR="00E849D4">
        <w:t>’</w:t>
      </w:r>
      <w:r>
        <w:t>S TERMS AND CONDITIONS OF SALE FOR SUCH PRODUCTS, INTEL ASSUMES NO LIABILITY WHATSOEVER AND INTEL DISCLAIMS ANY EXPRESS OR IMPLIED WARRANTY, RELATING TO SALE AND/OR USE OF INTEL PRODUCTS INCLUDING LIABILITY OR WARRANTIES RELATING TO FITNESS FOR A PARTICULAR PURPOSE, MERCHANTABILITY, OR INFRINGEMENT OF ANY PATENT, COPYRIGHT OR OTHER INTELLECTUAL PROPERTY RIGHT.</w:t>
      </w:r>
    </w:p>
    <w:p w14:paraId="0FDE6CAB" w14:textId="7870C54A" w:rsidR="00052AC9" w:rsidRDefault="00052AC9" w:rsidP="00052AC9">
      <w:pPr>
        <w:pStyle w:val="Legal"/>
      </w:pPr>
      <w:r>
        <w:t xml:space="preserve">A </w:t>
      </w:r>
      <w:r w:rsidR="00E849D4">
        <w:t>“</w:t>
      </w:r>
      <w:r>
        <w:t>Mission Critical Application</w:t>
      </w:r>
      <w:r w:rsidR="00E849D4">
        <w:t>”</w:t>
      </w:r>
      <w:r>
        <w:t xml:space="preserve"> is any application in which failure of the Intel Product could result, directly or indirectly, in personal injury or death.  SHOULD YOU PURCHASE OR USE INTEL</w:t>
      </w:r>
      <w:r w:rsidR="00E849D4">
        <w:t>’</w:t>
      </w:r>
      <w:r>
        <w:t>S PRODUCTS FOR ANY SUCH MISSION CRITICAL APPLICATION, YOU SHALL INDEMNIFY AND HOLD INTEL AND ITS SUBSIDIARIES, SUBCONTRACTORS AND AFFILIATES, AND THE DIRECTORS, OFFICERS, AND EMPLOYEES OF EACH, HARMLESS AGAINST ALL CLAIMS COSTS, DAMAGES, AND EXPENSES AND REASONABLE ATTORNEYS</w:t>
      </w:r>
      <w:r w:rsidR="00E849D4">
        <w:t>’</w:t>
      </w:r>
      <w:r>
        <w:t xml:space="preserve"> FEES ARISING OUT OF, DIRECTLY OR INDIRECTLY, ANY CLAIM OF PRODUCT LIABILITY, PERSONAL INJURY, OR DEATH ARISING IN ANY WAY OUT OF SUCH MISSION CRITICAL APPLICATION, WHETHER OR NOT INTEL OR ITS SUBCONTRACTOR WAS NEGLIGENT IN THE DESIGN, MANUFACTURE, OR WARNING OF THE INTEL PRODUCT OR ANY OF ITS PARTS.</w:t>
      </w:r>
    </w:p>
    <w:p w14:paraId="62FBA639" w14:textId="4590FB36" w:rsidR="00052AC9" w:rsidRDefault="00052AC9" w:rsidP="00052AC9">
      <w:pPr>
        <w:pStyle w:val="Legal"/>
      </w:pPr>
      <w:r>
        <w:t xml:space="preserve">Intel may make changes to specifications and product descriptions at any time, without notice.  Designers must not rely on the absence or characteristics of any features or instructions marked </w:t>
      </w:r>
      <w:r w:rsidR="00E849D4">
        <w:t>“</w:t>
      </w:r>
      <w:r>
        <w:t>reserved</w:t>
      </w:r>
      <w:r w:rsidR="00E849D4">
        <w:t>”</w:t>
      </w:r>
      <w:r>
        <w:t xml:space="preserve"> or </w:t>
      </w:r>
      <w:r w:rsidR="00E849D4">
        <w:t>“</w:t>
      </w:r>
      <w:r>
        <w:t>undefined</w:t>
      </w:r>
      <w:r w:rsidR="00E849D4">
        <w:t>”</w:t>
      </w:r>
      <w:r>
        <w:t>.  Intel reserves these for future definition and shall have no responsibility whatsoever for conflicts or incompatibilities arising from future changes to them.  The information here is subject to change without notice.  Do not finalize a design with this information.</w:t>
      </w:r>
    </w:p>
    <w:p w14:paraId="6B24CB32" w14:textId="77777777" w:rsidR="00052AC9" w:rsidRDefault="00052AC9" w:rsidP="00052AC9">
      <w:pPr>
        <w:pStyle w:val="Legal"/>
      </w:pPr>
      <w:r>
        <w:t>The products described in this document may contain design defects or errors known as errata which may cause the product to deviate from published specifications.  Current characterized errata are available on request.</w:t>
      </w:r>
    </w:p>
    <w:p w14:paraId="7D942BFB" w14:textId="77777777" w:rsidR="00052AC9" w:rsidRDefault="00052AC9" w:rsidP="00052AC9">
      <w:pPr>
        <w:pStyle w:val="Legal"/>
      </w:pPr>
      <w:r>
        <w:t>Contact your local Intel sales office or your distributor to obtain the latest specifications and before placing your product order.</w:t>
      </w:r>
    </w:p>
    <w:p w14:paraId="38682EE6" w14:textId="77777777" w:rsidR="00F27F0D" w:rsidRDefault="00052AC9" w:rsidP="00405231">
      <w:pPr>
        <w:pStyle w:val="Legal"/>
      </w:pPr>
      <w:r>
        <w:t xml:space="preserve">Copies of documents which have an order number and are referenced in this document, or other Intel literature, may be obtained by calling 1-800-548-4725, or go to:  </w:t>
      </w:r>
      <w:hyperlink r:id="rId8" w:history="1">
        <w:r w:rsidRPr="00714B70">
          <w:rPr>
            <w:rStyle w:val="Hyperlink"/>
            <w:sz w:val="14"/>
            <w:szCs w:val="20"/>
          </w:rPr>
          <w:t>http://www.intel.com/design/literature.htm</w:t>
        </w:r>
      </w:hyperlink>
      <w:r>
        <w:t>.</w:t>
      </w:r>
    </w:p>
    <w:p w14:paraId="0FDC0AFE" w14:textId="77777777" w:rsidR="00F27F0D" w:rsidRPr="00B352F9" w:rsidRDefault="00F27F0D" w:rsidP="00F27F0D">
      <w:pPr>
        <w:pStyle w:val="Legal"/>
      </w:pPr>
      <w:r w:rsidRPr="00B352F9">
        <w:t>All products, computer systems, dates, and figures specified are preliminary based on current expectations, and are subject to change without notice.</w:t>
      </w:r>
    </w:p>
    <w:p w14:paraId="079E7929" w14:textId="77777777" w:rsidR="00F27F0D" w:rsidRDefault="00F27F0D" w:rsidP="00F27F0D">
      <w:pPr>
        <w:pStyle w:val="Legal"/>
      </w:pPr>
      <w:r>
        <w:t>This document contains information on products in the design phase of development. Do not finalize a design with this information. Revised information will be published when the product is available. Verify with your local sales office that you have the latest datasheet before finalizing a design.</w:t>
      </w:r>
    </w:p>
    <w:p w14:paraId="659AC6ED" w14:textId="77777777" w:rsidR="00F27F0D" w:rsidRDefault="00F27F0D" w:rsidP="00F27F0D">
      <w:pPr>
        <w:pStyle w:val="Legal"/>
      </w:pPr>
      <w:r>
        <w:t xml:space="preserve">Intel processor numbers are not a measure of performance. Processor numbers differentiate features within each processor family, not across different processor families. See </w:t>
      </w:r>
      <w:hyperlink r:id="rId9" w:history="1">
        <w:r w:rsidRPr="00F27F0D">
          <w:rPr>
            <w:rStyle w:val="Hyperlink"/>
            <w:sz w:val="14"/>
            <w:szCs w:val="20"/>
          </w:rPr>
          <w:t>www.intel.com/products/processor_number</w:t>
        </w:r>
      </w:hyperlink>
      <w:r>
        <w:t xml:space="preserve"> for details.</w:t>
      </w:r>
    </w:p>
    <w:p w14:paraId="7DCE524D" w14:textId="7D027EE2" w:rsidR="00052AC9" w:rsidRDefault="00052AC9" w:rsidP="00052AC9">
      <w:pPr>
        <w:pStyle w:val="Legal"/>
      </w:pPr>
      <w:r>
        <w:t>Code names featured are used internally within Intel to identify products that are in development and not yet publicly announced for release.  Customers, licensees and other third parties are not authorized by Intel to use code names in advertising, promotion or marketing of any product or services and any such use of Intel</w:t>
      </w:r>
      <w:r w:rsidR="00E849D4">
        <w:t>’</w:t>
      </w:r>
      <w:r>
        <w:t>s internal code names is at the sole risk of the user.</w:t>
      </w:r>
    </w:p>
    <w:p w14:paraId="6F385CDD" w14:textId="77777777" w:rsidR="00405231" w:rsidRDefault="00405231" w:rsidP="00405231">
      <w:pPr>
        <w:pStyle w:val="Legal"/>
      </w:pPr>
      <w:r>
        <w:t>Intel, Core, Smart Sound Technology and the Intel logo are trademarks of Intel Corporation in the U.S. and/or other countries.</w:t>
      </w:r>
    </w:p>
    <w:p w14:paraId="604F8517" w14:textId="77777777" w:rsidR="00405231" w:rsidRDefault="00405231" w:rsidP="00405231">
      <w:pPr>
        <w:pStyle w:val="Legal"/>
      </w:pPr>
      <w:r>
        <w:t>Microsoft, Windows, and the Windows logo are trademarks, or registered trademarks of Microsoft Corporation in the United States and/or other countries.</w:t>
      </w:r>
    </w:p>
    <w:p w14:paraId="65B1B877" w14:textId="77777777" w:rsidR="00405231" w:rsidRDefault="00405231" w:rsidP="00405231">
      <w:pPr>
        <w:pStyle w:val="Legal"/>
      </w:pPr>
      <w:r>
        <w:t>Bluetooth is a trademark owned by its proprietor and used by Intel Corporation under license.</w:t>
      </w:r>
    </w:p>
    <w:p w14:paraId="6DFEA9C2" w14:textId="77777777" w:rsidR="00405231" w:rsidRDefault="00405231" w:rsidP="00405231">
      <w:pPr>
        <w:pStyle w:val="Legal"/>
      </w:pPr>
      <w:r>
        <w:t>*Other names and brands may be claimed as the property of others.</w:t>
      </w:r>
    </w:p>
    <w:p w14:paraId="5DC37355" w14:textId="67D25C3E" w:rsidR="00405231" w:rsidRPr="00120697" w:rsidRDefault="00405231" w:rsidP="00405231">
      <w:pPr>
        <w:pStyle w:val="Legal"/>
        <w:rPr>
          <w:rFonts w:ascii="Arial" w:hAnsi="Arial" w:cs="Arial"/>
          <w:sz w:val="15"/>
          <w:szCs w:val="15"/>
        </w:rPr>
      </w:pPr>
      <w:r>
        <w:t>Copyright © 20</w:t>
      </w:r>
      <w:r w:rsidR="00322D30">
        <w:t>18</w:t>
      </w:r>
      <w:r>
        <w:t xml:space="preserve"> Intel Corporation. All rights reserved.</w:t>
      </w:r>
    </w:p>
    <w:p w14:paraId="2E2C6776" w14:textId="77777777" w:rsidR="00143401" w:rsidRDefault="00143401">
      <w:pPr>
        <w:pStyle w:val="HeadingTOC"/>
      </w:pPr>
      <w:r>
        <w:lastRenderedPageBreak/>
        <w:t>Contents</w:t>
      </w:r>
    </w:p>
    <w:bookmarkEnd w:id="0"/>
    <w:bookmarkEnd w:id="1"/>
    <w:bookmarkEnd w:id="2"/>
    <w:p w14:paraId="7BBB7943" w14:textId="77777777" w:rsidR="00200988" w:rsidRDefault="00EC000F">
      <w:pPr>
        <w:pStyle w:val="TOC1"/>
        <w:rPr>
          <w:rFonts w:asciiTheme="minorHAnsi" w:eastAsiaTheme="minorEastAsia" w:hAnsiTheme="minorHAnsi" w:cstheme="minorBidi"/>
          <w:noProof/>
          <w:color w:val="auto"/>
          <w:sz w:val="22"/>
          <w:szCs w:val="22"/>
          <w:lang w:eastAsia="zh-CN"/>
        </w:rPr>
      </w:pPr>
      <w:r>
        <w:fldChar w:fldCharType="begin"/>
      </w:r>
      <w:r w:rsidR="007E676A">
        <w:instrText xml:space="preserve"> TOC \o "3-3" \h \z \t "Heading 1,1,Heading 2,2,zHeading_1_Appendix,1,zHeading_2_Appendix,1,zHeading_3_Appendix,1,zHeading_4_Appendix,1,zHeading_5_Appendix,1" </w:instrText>
      </w:r>
      <w:r>
        <w:fldChar w:fldCharType="separate"/>
      </w:r>
      <w:hyperlink w:anchor="_Toc521076376" w:history="1">
        <w:r w:rsidR="00200988" w:rsidRPr="001631C1">
          <w:rPr>
            <w:rStyle w:val="Hyperlink"/>
            <w:noProof/>
          </w:rPr>
          <w:t>1</w:t>
        </w:r>
        <w:r w:rsidR="00200988">
          <w:rPr>
            <w:rFonts w:asciiTheme="minorHAnsi" w:eastAsiaTheme="minorEastAsia" w:hAnsiTheme="minorHAnsi" w:cstheme="minorBidi"/>
            <w:noProof/>
            <w:color w:val="auto"/>
            <w:sz w:val="22"/>
            <w:szCs w:val="22"/>
            <w:lang w:eastAsia="zh-CN"/>
          </w:rPr>
          <w:tab/>
        </w:r>
        <w:r w:rsidR="00200988" w:rsidRPr="001631C1">
          <w:rPr>
            <w:rStyle w:val="Hyperlink"/>
            <w:noProof/>
          </w:rPr>
          <w:t>Introduction</w:t>
        </w:r>
        <w:r w:rsidR="00200988">
          <w:rPr>
            <w:noProof/>
            <w:webHidden/>
          </w:rPr>
          <w:tab/>
        </w:r>
        <w:r w:rsidR="00200988">
          <w:rPr>
            <w:noProof/>
            <w:webHidden/>
          </w:rPr>
          <w:fldChar w:fldCharType="begin"/>
        </w:r>
        <w:r w:rsidR="00200988">
          <w:rPr>
            <w:noProof/>
            <w:webHidden/>
          </w:rPr>
          <w:instrText xml:space="preserve"> PAGEREF _Toc521076376 \h </w:instrText>
        </w:r>
        <w:r w:rsidR="00200988">
          <w:rPr>
            <w:noProof/>
            <w:webHidden/>
          </w:rPr>
        </w:r>
        <w:r w:rsidR="00200988">
          <w:rPr>
            <w:noProof/>
            <w:webHidden/>
          </w:rPr>
          <w:fldChar w:fldCharType="separate"/>
        </w:r>
        <w:r w:rsidR="00200988">
          <w:rPr>
            <w:noProof/>
            <w:webHidden/>
          </w:rPr>
          <w:t>5</w:t>
        </w:r>
        <w:r w:rsidR="00200988">
          <w:rPr>
            <w:noProof/>
            <w:webHidden/>
          </w:rPr>
          <w:fldChar w:fldCharType="end"/>
        </w:r>
      </w:hyperlink>
    </w:p>
    <w:p w14:paraId="62280995"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77" w:history="1">
        <w:r w:rsidRPr="001631C1">
          <w:rPr>
            <w:rStyle w:val="Hyperlink"/>
            <w:noProof/>
          </w:rPr>
          <w:t>1.1</w:t>
        </w:r>
        <w:r>
          <w:rPr>
            <w:rFonts w:asciiTheme="minorHAnsi" w:eastAsiaTheme="minorEastAsia" w:hAnsiTheme="minorHAnsi" w:cstheme="minorBidi"/>
            <w:noProof/>
            <w:color w:val="auto"/>
            <w:sz w:val="22"/>
            <w:szCs w:val="22"/>
            <w:lang w:eastAsia="zh-CN"/>
          </w:rPr>
          <w:tab/>
        </w:r>
        <w:r w:rsidRPr="001631C1">
          <w:rPr>
            <w:rStyle w:val="Hyperlink"/>
            <w:noProof/>
          </w:rPr>
          <w:t>Purpose and Scope of Document</w:t>
        </w:r>
        <w:r>
          <w:rPr>
            <w:noProof/>
            <w:webHidden/>
          </w:rPr>
          <w:tab/>
        </w:r>
        <w:r>
          <w:rPr>
            <w:noProof/>
            <w:webHidden/>
          </w:rPr>
          <w:fldChar w:fldCharType="begin"/>
        </w:r>
        <w:r>
          <w:rPr>
            <w:noProof/>
            <w:webHidden/>
          </w:rPr>
          <w:instrText xml:space="preserve"> PAGEREF _Toc521076377 \h </w:instrText>
        </w:r>
        <w:r>
          <w:rPr>
            <w:noProof/>
            <w:webHidden/>
          </w:rPr>
        </w:r>
        <w:r>
          <w:rPr>
            <w:noProof/>
            <w:webHidden/>
          </w:rPr>
          <w:fldChar w:fldCharType="separate"/>
        </w:r>
        <w:r>
          <w:rPr>
            <w:noProof/>
            <w:webHidden/>
          </w:rPr>
          <w:t>5</w:t>
        </w:r>
        <w:r>
          <w:rPr>
            <w:noProof/>
            <w:webHidden/>
          </w:rPr>
          <w:fldChar w:fldCharType="end"/>
        </w:r>
      </w:hyperlink>
    </w:p>
    <w:p w14:paraId="350477EA"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78" w:history="1">
        <w:r w:rsidRPr="001631C1">
          <w:rPr>
            <w:rStyle w:val="Hyperlink"/>
            <w:noProof/>
          </w:rPr>
          <w:t>1.2</w:t>
        </w:r>
        <w:r>
          <w:rPr>
            <w:rFonts w:asciiTheme="minorHAnsi" w:eastAsiaTheme="minorEastAsia" w:hAnsiTheme="minorHAnsi" w:cstheme="minorBidi"/>
            <w:noProof/>
            <w:color w:val="auto"/>
            <w:sz w:val="22"/>
            <w:szCs w:val="22"/>
            <w:lang w:eastAsia="zh-CN"/>
          </w:rPr>
          <w:tab/>
        </w:r>
        <w:r w:rsidRPr="001631C1">
          <w:rPr>
            <w:rStyle w:val="Hyperlink"/>
            <w:noProof/>
          </w:rPr>
          <w:t>Acronyms and Terminology</w:t>
        </w:r>
        <w:r>
          <w:rPr>
            <w:noProof/>
            <w:webHidden/>
          </w:rPr>
          <w:tab/>
        </w:r>
        <w:r>
          <w:rPr>
            <w:noProof/>
            <w:webHidden/>
          </w:rPr>
          <w:fldChar w:fldCharType="begin"/>
        </w:r>
        <w:r>
          <w:rPr>
            <w:noProof/>
            <w:webHidden/>
          </w:rPr>
          <w:instrText xml:space="preserve"> PAGEREF _Toc521076378 \h </w:instrText>
        </w:r>
        <w:r>
          <w:rPr>
            <w:noProof/>
            <w:webHidden/>
          </w:rPr>
        </w:r>
        <w:r>
          <w:rPr>
            <w:noProof/>
            <w:webHidden/>
          </w:rPr>
          <w:fldChar w:fldCharType="separate"/>
        </w:r>
        <w:r>
          <w:rPr>
            <w:noProof/>
            <w:webHidden/>
          </w:rPr>
          <w:t>5</w:t>
        </w:r>
        <w:r>
          <w:rPr>
            <w:noProof/>
            <w:webHidden/>
          </w:rPr>
          <w:fldChar w:fldCharType="end"/>
        </w:r>
      </w:hyperlink>
    </w:p>
    <w:p w14:paraId="07791D3C"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79" w:history="1">
        <w:r w:rsidRPr="001631C1">
          <w:rPr>
            <w:rStyle w:val="Hyperlink"/>
            <w:noProof/>
          </w:rPr>
          <w:t>1.3</w:t>
        </w:r>
        <w:r>
          <w:rPr>
            <w:rFonts w:asciiTheme="minorHAnsi" w:eastAsiaTheme="minorEastAsia" w:hAnsiTheme="minorHAnsi" w:cstheme="minorBidi"/>
            <w:noProof/>
            <w:color w:val="auto"/>
            <w:sz w:val="22"/>
            <w:szCs w:val="22"/>
            <w:lang w:eastAsia="zh-CN"/>
          </w:rPr>
          <w:tab/>
        </w:r>
        <w:r w:rsidRPr="001631C1">
          <w:rPr>
            <w:rStyle w:val="Hyperlink"/>
            <w:noProof/>
          </w:rPr>
          <w:t>What is needed for GMM Bring Up</w:t>
        </w:r>
        <w:r>
          <w:rPr>
            <w:noProof/>
            <w:webHidden/>
          </w:rPr>
          <w:tab/>
        </w:r>
        <w:r>
          <w:rPr>
            <w:noProof/>
            <w:webHidden/>
          </w:rPr>
          <w:fldChar w:fldCharType="begin"/>
        </w:r>
        <w:r>
          <w:rPr>
            <w:noProof/>
            <w:webHidden/>
          </w:rPr>
          <w:instrText xml:space="preserve"> PAGEREF _Toc521076379 \h </w:instrText>
        </w:r>
        <w:r>
          <w:rPr>
            <w:noProof/>
            <w:webHidden/>
          </w:rPr>
        </w:r>
        <w:r>
          <w:rPr>
            <w:noProof/>
            <w:webHidden/>
          </w:rPr>
          <w:fldChar w:fldCharType="separate"/>
        </w:r>
        <w:r>
          <w:rPr>
            <w:noProof/>
            <w:webHidden/>
          </w:rPr>
          <w:t>5</w:t>
        </w:r>
        <w:r>
          <w:rPr>
            <w:noProof/>
            <w:webHidden/>
          </w:rPr>
          <w:fldChar w:fldCharType="end"/>
        </w:r>
      </w:hyperlink>
    </w:p>
    <w:p w14:paraId="4C633660" w14:textId="77777777" w:rsidR="00200988" w:rsidRDefault="00200988">
      <w:pPr>
        <w:pStyle w:val="TOC1"/>
        <w:rPr>
          <w:rFonts w:asciiTheme="minorHAnsi" w:eastAsiaTheme="minorEastAsia" w:hAnsiTheme="minorHAnsi" w:cstheme="minorBidi"/>
          <w:noProof/>
          <w:color w:val="auto"/>
          <w:sz w:val="22"/>
          <w:szCs w:val="22"/>
          <w:lang w:eastAsia="zh-CN"/>
        </w:rPr>
      </w:pPr>
      <w:hyperlink w:anchor="_Toc521076380" w:history="1">
        <w:r w:rsidRPr="001631C1">
          <w:rPr>
            <w:rStyle w:val="Hyperlink"/>
            <w:noProof/>
          </w:rPr>
          <w:t>2</w:t>
        </w:r>
        <w:r>
          <w:rPr>
            <w:rFonts w:asciiTheme="minorHAnsi" w:eastAsiaTheme="minorEastAsia" w:hAnsiTheme="minorHAnsi" w:cstheme="minorBidi"/>
            <w:noProof/>
            <w:color w:val="auto"/>
            <w:sz w:val="22"/>
            <w:szCs w:val="22"/>
            <w:lang w:eastAsia="zh-CN"/>
          </w:rPr>
          <w:tab/>
        </w:r>
        <w:r w:rsidRPr="001631C1">
          <w:rPr>
            <w:rStyle w:val="Hyperlink"/>
            <w:noProof/>
          </w:rPr>
          <w:t>GNA Bring Up</w:t>
        </w:r>
        <w:r>
          <w:rPr>
            <w:noProof/>
            <w:webHidden/>
          </w:rPr>
          <w:tab/>
        </w:r>
        <w:r>
          <w:rPr>
            <w:noProof/>
            <w:webHidden/>
          </w:rPr>
          <w:fldChar w:fldCharType="begin"/>
        </w:r>
        <w:r>
          <w:rPr>
            <w:noProof/>
            <w:webHidden/>
          </w:rPr>
          <w:instrText xml:space="preserve"> PAGEREF _Toc521076380 \h </w:instrText>
        </w:r>
        <w:r>
          <w:rPr>
            <w:noProof/>
            <w:webHidden/>
          </w:rPr>
        </w:r>
        <w:r>
          <w:rPr>
            <w:noProof/>
            <w:webHidden/>
          </w:rPr>
          <w:fldChar w:fldCharType="separate"/>
        </w:r>
        <w:r>
          <w:rPr>
            <w:noProof/>
            <w:webHidden/>
          </w:rPr>
          <w:t>6</w:t>
        </w:r>
        <w:r>
          <w:rPr>
            <w:noProof/>
            <w:webHidden/>
          </w:rPr>
          <w:fldChar w:fldCharType="end"/>
        </w:r>
      </w:hyperlink>
    </w:p>
    <w:p w14:paraId="1529E7D4"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81" w:history="1">
        <w:r w:rsidRPr="001631C1">
          <w:rPr>
            <w:rStyle w:val="Hyperlink"/>
            <w:noProof/>
          </w:rPr>
          <w:t>2.1</w:t>
        </w:r>
        <w:r>
          <w:rPr>
            <w:rFonts w:asciiTheme="minorHAnsi" w:eastAsiaTheme="minorEastAsia" w:hAnsiTheme="minorHAnsi" w:cstheme="minorBidi"/>
            <w:noProof/>
            <w:color w:val="auto"/>
            <w:sz w:val="22"/>
            <w:szCs w:val="22"/>
            <w:lang w:eastAsia="zh-CN"/>
          </w:rPr>
          <w:tab/>
        </w:r>
        <w:r w:rsidRPr="001631C1">
          <w:rPr>
            <w:rStyle w:val="Hyperlink"/>
            <w:noProof/>
          </w:rPr>
          <w:t>General Flow</w:t>
        </w:r>
        <w:r>
          <w:rPr>
            <w:noProof/>
            <w:webHidden/>
          </w:rPr>
          <w:tab/>
        </w:r>
        <w:r>
          <w:rPr>
            <w:noProof/>
            <w:webHidden/>
          </w:rPr>
          <w:fldChar w:fldCharType="begin"/>
        </w:r>
        <w:r>
          <w:rPr>
            <w:noProof/>
            <w:webHidden/>
          </w:rPr>
          <w:instrText xml:space="preserve"> PAGEREF _Toc521076381 \h </w:instrText>
        </w:r>
        <w:r>
          <w:rPr>
            <w:noProof/>
            <w:webHidden/>
          </w:rPr>
        </w:r>
        <w:r>
          <w:rPr>
            <w:noProof/>
            <w:webHidden/>
          </w:rPr>
          <w:fldChar w:fldCharType="separate"/>
        </w:r>
        <w:r>
          <w:rPr>
            <w:noProof/>
            <w:webHidden/>
          </w:rPr>
          <w:t>6</w:t>
        </w:r>
        <w:r>
          <w:rPr>
            <w:noProof/>
            <w:webHidden/>
          </w:rPr>
          <w:fldChar w:fldCharType="end"/>
        </w:r>
      </w:hyperlink>
    </w:p>
    <w:p w14:paraId="03AF7986"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82" w:history="1">
        <w:r w:rsidRPr="001631C1">
          <w:rPr>
            <w:rStyle w:val="Hyperlink"/>
            <w:noProof/>
          </w:rPr>
          <w:t>2.2</w:t>
        </w:r>
        <w:r>
          <w:rPr>
            <w:rFonts w:asciiTheme="minorHAnsi" w:eastAsiaTheme="minorEastAsia" w:hAnsiTheme="minorHAnsi" w:cstheme="minorBidi"/>
            <w:noProof/>
            <w:color w:val="auto"/>
            <w:sz w:val="22"/>
            <w:szCs w:val="22"/>
            <w:lang w:eastAsia="zh-CN"/>
          </w:rPr>
          <w:tab/>
        </w:r>
        <w:r w:rsidRPr="001631C1">
          <w:rPr>
            <w:rStyle w:val="Hyperlink"/>
            <w:noProof/>
          </w:rPr>
          <w:t>GNA Support Platform</w:t>
        </w:r>
        <w:r>
          <w:rPr>
            <w:noProof/>
            <w:webHidden/>
          </w:rPr>
          <w:tab/>
        </w:r>
        <w:r>
          <w:rPr>
            <w:noProof/>
            <w:webHidden/>
          </w:rPr>
          <w:fldChar w:fldCharType="begin"/>
        </w:r>
        <w:r>
          <w:rPr>
            <w:noProof/>
            <w:webHidden/>
          </w:rPr>
          <w:instrText xml:space="preserve"> PAGEREF _Toc521076382 \h </w:instrText>
        </w:r>
        <w:r>
          <w:rPr>
            <w:noProof/>
            <w:webHidden/>
          </w:rPr>
        </w:r>
        <w:r>
          <w:rPr>
            <w:noProof/>
            <w:webHidden/>
          </w:rPr>
          <w:fldChar w:fldCharType="separate"/>
        </w:r>
        <w:r>
          <w:rPr>
            <w:noProof/>
            <w:webHidden/>
          </w:rPr>
          <w:t>6</w:t>
        </w:r>
        <w:r>
          <w:rPr>
            <w:noProof/>
            <w:webHidden/>
          </w:rPr>
          <w:fldChar w:fldCharType="end"/>
        </w:r>
      </w:hyperlink>
    </w:p>
    <w:p w14:paraId="7DD5C46C"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83" w:history="1">
        <w:r w:rsidRPr="001631C1">
          <w:rPr>
            <w:rStyle w:val="Hyperlink"/>
            <w:noProof/>
          </w:rPr>
          <w:t>2.3</w:t>
        </w:r>
        <w:r>
          <w:rPr>
            <w:rFonts w:asciiTheme="minorHAnsi" w:eastAsiaTheme="minorEastAsia" w:hAnsiTheme="minorHAnsi" w:cstheme="minorBidi"/>
            <w:noProof/>
            <w:color w:val="auto"/>
            <w:sz w:val="22"/>
            <w:szCs w:val="22"/>
            <w:lang w:eastAsia="zh-CN"/>
          </w:rPr>
          <w:tab/>
        </w:r>
        <w:r w:rsidRPr="001631C1">
          <w:rPr>
            <w:rStyle w:val="Hyperlink"/>
            <w:noProof/>
          </w:rPr>
          <w:t>Enable GNA in BIOS</w:t>
        </w:r>
        <w:r>
          <w:rPr>
            <w:noProof/>
            <w:webHidden/>
          </w:rPr>
          <w:tab/>
        </w:r>
        <w:r>
          <w:rPr>
            <w:noProof/>
            <w:webHidden/>
          </w:rPr>
          <w:fldChar w:fldCharType="begin"/>
        </w:r>
        <w:r>
          <w:rPr>
            <w:noProof/>
            <w:webHidden/>
          </w:rPr>
          <w:instrText xml:space="preserve"> PAGEREF _Toc521076383 \h </w:instrText>
        </w:r>
        <w:r>
          <w:rPr>
            <w:noProof/>
            <w:webHidden/>
          </w:rPr>
        </w:r>
        <w:r>
          <w:rPr>
            <w:noProof/>
            <w:webHidden/>
          </w:rPr>
          <w:fldChar w:fldCharType="separate"/>
        </w:r>
        <w:r>
          <w:rPr>
            <w:noProof/>
            <w:webHidden/>
          </w:rPr>
          <w:t>6</w:t>
        </w:r>
        <w:r>
          <w:rPr>
            <w:noProof/>
            <w:webHidden/>
          </w:rPr>
          <w:fldChar w:fldCharType="end"/>
        </w:r>
      </w:hyperlink>
    </w:p>
    <w:p w14:paraId="0CDD4CA9" w14:textId="77777777" w:rsidR="00200988" w:rsidRDefault="00200988">
      <w:pPr>
        <w:pStyle w:val="TOC3"/>
        <w:rPr>
          <w:rFonts w:asciiTheme="minorHAnsi" w:eastAsiaTheme="minorEastAsia" w:hAnsiTheme="minorHAnsi" w:cstheme="minorBidi"/>
          <w:sz w:val="22"/>
          <w:szCs w:val="22"/>
          <w:lang w:eastAsia="zh-CN"/>
        </w:rPr>
      </w:pPr>
      <w:hyperlink w:anchor="_Toc521076384" w:history="1">
        <w:r w:rsidRPr="001631C1">
          <w:rPr>
            <w:rStyle w:val="Hyperlink"/>
          </w:rPr>
          <w:t>2.3.1</w:t>
        </w:r>
        <w:r>
          <w:rPr>
            <w:rFonts w:asciiTheme="minorHAnsi" w:eastAsiaTheme="minorEastAsia" w:hAnsiTheme="minorHAnsi" w:cstheme="minorBidi"/>
            <w:sz w:val="22"/>
            <w:szCs w:val="22"/>
            <w:lang w:eastAsia="zh-CN"/>
          </w:rPr>
          <w:tab/>
        </w:r>
        <w:r w:rsidRPr="001631C1">
          <w:rPr>
            <w:rStyle w:val="Hyperlink"/>
          </w:rPr>
          <w:t>Cannon Lake and Ice Lake Platform</w:t>
        </w:r>
        <w:r>
          <w:rPr>
            <w:webHidden/>
          </w:rPr>
          <w:tab/>
        </w:r>
        <w:r>
          <w:rPr>
            <w:webHidden/>
          </w:rPr>
          <w:fldChar w:fldCharType="begin"/>
        </w:r>
        <w:r>
          <w:rPr>
            <w:webHidden/>
          </w:rPr>
          <w:instrText xml:space="preserve"> PAGEREF _Toc521076384 \h </w:instrText>
        </w:r>
        <w:r>
          <w:rPr>
            <w:webHidden/>
          </w:rPr>
        </w:r>
        <w:r>
          <w:rPr>
            <w:webHidden/>
          </w:rPr>
          <w:fldChar w:fldCharType="separate"/>
        </w:r>
        <w:r>
          <w:rPr>
            <w:webHidden/>
          </w:rPr>
          <w:t>6</w:t>
        </w:r>
        <w:r>
          <w:rPr>
            <w:webHidden/>
          </w:rPr>
          <w:fldChar w:fldCharType="end"/>
        </w:r>
      </w:hyperlink>
    </w:p>
    <w:p w14:paraId="20D2B8C0" w14:textId="77777777" w:rsidR="00200988" w:rsidRDefault="00200988">
      <w:pPr>
        <w:pStyle w:val="TOC3"/>
        <w:rPr>
          <w:rFonts w:asciiTheme="minorHAnsi" w:eastAsiaTheme="minorEastAsia" w:hAnsiTheme="minorHAnsi" w:cstheme="minorBidi"/>
          <w:sz w:val="22"/>
          <w:szCs w:val="22"/>
          <w:lang w:eastAsia="zh-CN"/>
        </w:rPr>
      </w:pPr>
      <w:hyperlink w:anchor="_Toc521076385" w:history="1">
        <w:r w:rsidRPr="001631C1">
          <w:rPr>
            <w:rStyle w:val="Hyperlink"/>
          </w:rPr>
          <w:t>2.3.2</w:t>
        </w:r>
        <w:r>
          <w:rPr>
            <w:rFonts w:asciiTheme="minorHAnsi" w:eastAsiaTheme="minorEastAsia" w:hAnsiTheme="minorHAnsi" w:cstheme="minorBidi"/>
            <w:sz w:val="22"/>
            <w:szCs w:val="22"/>
            <w:lang w:eastAsia="zh-CN"/>
          </w:rPr>
          <w:tab/>
        </w:r>
        <w:r w:rsidRPr="001631C1">
          <w:rPr>
            <w:rStyle w:val="Hyperlink"/>
          </w:rPr>
          <w:t>Gemini Lake Platform</w:t>
        </w:r>
        <w:r>
          <w:rPr>
            <w:webHidden/>
          </w:rPr>
          <w:tab/>
        </w:r>
        <w:r>
          <w:rPr>
            <w:webHidden/>
          </w:rPr>
          <w:fldChar w:fldCharType="begin"/>
        </w:r>
        <w:r>
          <w:rPr>
            <w:webHidden/>
          </w:rPr>
          <w:instrText xml:space="preserve"> PAGEREF _Toc521076385 \h </w:instrText>
        </w:r>
        <w:r>
          <w:rPr>
            <w:webHidden/>
          </w:rPr>
        </w:r>
        <w:r>
          <w:rPr>
            <w:webHidden/>
          </w:rPr>
          <w:fldChar w:fldCharType="separate"/>
        </w:r>
        <w:r>
          <w:rPr>
            <w:webHidden/>
          </w:rPr>
          <w:t>7</w:t>
        </w:r>
        <w:r>
          <w:rPr>
            <w:webHidden/>
          </w:rPr>
          <w:fldChar w:fldCharType="end"/>
        </w:r>
      </w:hyperlink>
    </w:p>
    <w:p w14:paraId="4F0670EB"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86" w:history="1">
        <w:r w:rsidRPr="001631C1">
          <w:rPr>
            <w:rStyle w:val="Hyperlink"/>
            <w:noProof/>
          </w:rPr>
          <w:t>2.4</w:t>
        </w:r>
        <w:r>
          <w:rPr>
            <w:rFonts w:asciiTheme="minorHAnsi" w:eastAsiaTheme="minorEastAsia" w:hAnsiTheme="minorHAnsi" w:cstheme="minorBidi"/>
            <w:noProof/>
            <w:color w:val="auto"/>
            <w:sz w:val="22"/>
            <w:szCs w:val="22"/>
            <w:lang w:eastAsia="zh-CN"/>
          </w:rPr>
          <w:tab/>
        </w:r>
        <w:r w:rsidRPr="001631C1">
          <w:rPr>
            <w:rStyle w:val="Hyperlink"/>
            <w:noProof/>
          </w:rPr>
          <w:t>Intel GNA Driver Installation</w:t>
        </w:r>
        <w:r>
          <w:rPr>
            <w:noProof/>
            <w:webHidden/>
          </w:rPr>
          <w:tab/>
        </w:r>
        <w:r>
          <w:rPr>
            <w:noProof/>
            <w:webHidden/>
          </w:rPr>
          <w:fldChar w:fldCharType="begin"/>
        </w:r>
        <w:r>
          <w:rPr>
            <w:noProof/>
            <w:webHidden/>
          </w:rPr>
          <w:instrText xml:space="preserve"> PAGEREF _Toc521076386 \h </w:instrText>
        </w:r>
        <w:r>
          <w:rPr>
            <w:noProof/>
            <w:webHidden/>
          </w:rPr>
        </w:r>
        <w:r>
          <w:rPr>
            <w:noProof/>
            <w:webHidden/>
          </w:rPr>
          <w:fldChar w:fldCharType="separate"/>
        </w:r>
        <w:r>
          <w:rPr>
            <w:noProof/>
            <w:webHidden/>
          </w:rPr>
          <w:t>8</w:t>
        </w:r>
        <w:r>
          <w:rPr>
            <w:noProof/>
            <w:webHidden/>
          </w:rPr>
          <w:fldChar w:fldCharType="end"/>
        </w:r>
      </w:hyperlink>
    </w:p>
    <w:p w14:paraId="4526D90A" w14:textId="77777777" w:rsidR="00200988" w:rsidRDefault="00200988">
      <w:pPr>
        <w:pStyle w:val="TOC3"/>
        <w:rPr>
          <w:rFonts w:asciiTheme="minorHAnsi" w:eastAsiaTheme="minorEastAsia" w:hAnsiTheme="minorHAnsi" w:cstheme="minorBidi"/>
          <w:sz w:val="22"/>
          <w:szCs w:val="22"/>
          <w:lang w:eastAsia="zh-CN"/>
        </w:rPr>
      </w:pPr>
      <w:hyperlink w:anchor="_Toc521076387" w:history="1">
        <w:r w:rsidRPr="001631C1">
          <w:rPr>
            <w:rStyle w:val="Hyperlink"/>
          </w:rPr>
          <w:t>2.4.1</w:t>
        </w:r>
        <w:r>
          <w:rPr>
            <w:rFonts w:asciiTheme="minorHAnsi" w:eastAsiaTheme="minorEastAsia" w:hAnsiTheme="minorHAnsi" w:cstheme="minorBidi"/>
            <w:sz w:val="22"/>
            <w:szCs w:val="22"/>
            <w:lang w:eastAsia="zh-CN"/>
          </w:rPr>
          <w:tab/>
        </w:r>
        <w:r w:rsidRPr="001631C1">
          <w:rPr>
            <w:rStyle w:val="Hyperlink"/>
          </w:rPr>
          <w:t>Manual Installation</w:t>
        </w:r>
        <w:r>
          <w:rPr>
            <w:webHidden/>
          </w:rPr>
          <w:tab/>
        </w:r>
        <w:r>
          <w:rPr>
            <w:webHidden/>
          </w:rPr>
          <w:fldChar w:fldCharType="begin"/>
        </w:r>
        <w:r>
          <w:rPr>
            <w:webHidden/>
          </w:rPr>
          <w:instrText xml:space="preserve"> PAGEREF _Toc521076387 \h </w:instrText>
        </w:r>
        <w:r>
          <w:rPr>
            <w:webHidden/>
          </w:rPr>
        </w:r>
        <w:r>
          <w:rPr>
            <w:webHidden/>
          </w:rPr>
          <w:fldChar w:fldCharType="separate"/>
        </w:r>
        <w:r>
          <w:rPr>
            <w:webHidden/>
          </w:rPr>
          <w:t>8</w:t>
        </w:r>
        <w:r>
          <w:rPr>
            <w:webHidden/>
          </w:rPr>
          <w:fldChar w:fldCharType="end"/>
        </w:r>
      </w:hyperlink>
    </w:p>
    <w:p w14:paraId="7E611D29" w14:textId="77777777" w:rsidR="00200988" w:rsidRDefault="00200988">
      <w:pPr>
        <w:pStyle w:val="TOC3"/>
        <w:rPr>
          <w:rFonts w:asciiTheme="minorHAnsi" w:eastAsiaTheme="minorEastAsia" w:hAnsiTheme="minorHAnsi" w:cstheme="minorBidi"/>
          <w:sz w:val="22"/>
          <w:szCs w:val="22"/>
          <w:lang w:eastAsia="zh-CN"/>
        </w:rPr>
      </w:pPr>
      <w:hyperlink w:anchor="_Toc521076388" w:history="1">
        <w:r w:rsidRPr="001631C1">
          <w:rPr>
            <w:rStyle w:val="Hyperlink"/>
          </w:rPr>
          <w:t>2.4.2</w:t>
        </w:r>
        <w:r>
          <w:rPr>
            <w:rFonts w:asciiTheme="minorHAnsi" w:eastAsiaTheme="minorEastAsia" w:hAnsiTheme="minorHAnsi" w:cstheme="minorBidi"/>
            <w:sz w:val="22"/>
            <w:szCs w:val="22"/>
            <w:lang w:eastAsia="zh-CN"/>
          </w:rPr>
          <w:tab/>
        </w:r>
        <w:r w:rsidRPr="001631C1">
          <w:rPr>
            <w:rStyle w:val="Hyperlink"/>
          </w:rPr>
          <w:t>Driver Installation Verification</w:t>
        </w:r>
        <w:r>
          <w:rPr>
            <w:webHidden/>
          </w:rPr>
          <w:tab/>
        </w:r>
        <w:r>
          <w:rPr>
            <w:webHidden/>
          </w:rPr>
          <w:fldChar w:fldCharType="begin"/>
        </w:r>
        <w:r>
          <w:rPr>
            <w:webHidden/>
          </w:rPr>
          <w:instrText xml:space="preserve"> PAGEREF _Toc521076388 \h </w:instrText>
        </w:r>
        <w:r>
          <w:rPr>
            <w:webHidden/>
          </w:rPr>
        </w:r>
        <w:r>
          <w:rPr>
            <w:webHidden/>
          </w:rPr>
          <w:fldChar w:fldCharType="separate"/>
        </w:r>
        <w:r>
          <w:rPr>
            <w:webHidden/>
          </w:rPr>
          <w:t>9</w:t>
        </w:r>
        <w:r>
          <w:rPr>
            <w:webHidden/>
          </w:rPr>
          <w:fldChar w:fldCharType="end"/>
        </w:r>
      </w:hyperlink>
    </w:p>
    <w:p w14:paraId="6EA8A780" w14:textId="77777777" w:rsidR="00200988" w:rsidRDefault="00200988">
      <w:pPr>
        <w:pStyle w:val="TOC3"/>
        <w:rPr>
          <w:rFonts w:asciiTheme="minorHAnsi" w:eastAsiaTheme="minorEastAsia" w:hAnsiTheme="minorHAnsi" w:cstheme="minorBidi"/>
          <w:sz w:val="22"/>
          <w:szCs w:val="22"/>
          <w:lang w:eastAsia="zh-CN"/>
        </w:rPr>
      </w:pPr>
      <w:hyperlink w:anchor="_Toc521076389" w:history="1">
        <w:r w:rsidRPr="001631C1">
          <w:rPr>
            <w:rStyle w:val="Hyperlink"/>
          </w:rPr>
          <w:t>2.4.3</w:t>
        </w:r>
        <w:r>
          <w:rPr>
            <w:rFonts w:asciiTheme="minorHAnsi" w:eastAsiaTheme="minorEastAsia" w:hAnsiTheme="minorHAnsi" w:cstheme="minorBidi"/>
            <w:sz w:val="22"/>
            <w:szCs w:val="22"/>
            <w:lang w:eastAsia="zh-CN"/>
          </w:rPr>
          <w:tab/>
        </w:r>
        <w:r w:rsidRPr="001631C1">
          <w:rPr>
            <w:rStyle w:val="Hyperlink"/>
          </w:rPr>
          <w:t>Windows Update</w:t>
        </w:r>
        <w:r>
          <w:rPr>
            <w:webHidden/>
          </w:rPr>
          <w:tab/>
        </w:r>
        <w:r>
          <w:rPr>
            <w:webHidden/>
          </w:rPr>
          <w:fldChar w:fldCharType="begin"/>
        </w:r>
        <w:r>
          <w:rPr>
            <w:webHidden/>
          </w:rPr>
          <w:instrText xml:space="preserve"> PAGEREF _Toc521076389 \h </w:instrText>
        </w:r>
        <w:r>
          <w:rPr>
            <w:webHidden/>
          </w:rPr>
        </w:r>
        <w:r>
          <w:rPr>
            <w:webHidden/>
          </w:rPr>
          <w:fldChar w:fldCharType="separate"/>
        </w:r>
        <w:r>
          <w:rPr>
            <w:webHidden/>
          </w:rPr>
          <w:t>9</w:t>
        </w:r>
        <w:r>
          <w:rPr>
            <w:webHidden/>
          </w:rPr>
          <w:fldChar w:fldCharType="end"/>
        </w:r>
      </w:hyperlink>
    </w:p>
    <w:p w14:paraId="572ED235"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90" w:history="1">
        <w:r w:rsidRPr="001631C1">
          <w:rPr>
            <w:rStyle w:val="Hyperlink"/>
            <w:noProof/>
          </w:rPr>
          <w:t>2.5</w:t>
        </w:r>
        <w:r>
          <w:rPr>
            <w:rFonts w:asciiTheme="minorHAnsi" w:eastAsiaTheme="minorEastAsia" w:hAnsiTheme="minorHAnsi" w:cstheme="minorBidi"/>
            <w:noProof/>
            <w:color w:val="auto"/>
            <w:sz w:val="22"/>
            <w:szCs w:val="22"/>
            <w:lang w:eastAsia="zh-CN"/>
          </w:rPr>
          <w:tab/>
        </w:r>
        <w:r w:rsidRPr="001631C1">
          <w:rPr>
            <w:rStyle w:val="Hyperlink"/>
            <w:noProof/>
          </w:rPr>
          <w:t>Verify GNA Driver installation</w:t>
        </w:r>
        <w:r>
          <w:rPr>
            <w:noProof/>
            <w:webHidden/>
          </w:rPr>
          <w:tab/>
        </w:r>
        <w:r>
          <w:rPr>
            <w:noProof/>
            <w:webHidden/>
          </w:rPr>
          <w:fldChar w:fldCharType="begin"/>
        </w:r>
        <w:r>
          <w:rPr>
            <w:noProof/>
            <w:webHidden/>
          </w:rPr>
          <w:instrText xml:space="preserve"> PAGEREF _Toc521076390 \h </w:instrText>
        </w:r>
        <w:r>
          <w:rPr>
            <w:noProof/>
            <w:webHidden/>
          </w:rPr>
        </w:r>
        <w:r>
          <w:rPr>
            <w:noProof/>
            <w:webHidden/>
          </w:rPr>
          <w:fldChar w:fldCharType="separate"/>
        </w:r>
        <w:r>
          <w:rPr>
            <w:noProof/>
            <w:webHidden/>
          </w:rPr>
          <w:t>10</w:t>
        </w:r>
        <w:r>
          <w:rPr>
            <w:noProof/>
            <w:webHidden/>
          </w:rPr>
          <w:fldChar w:fldCharType="end"/>
        </w:r>
      </w:hyperlink>
    </w:p>
    <w:p w14:paraId="3A432D12" w14:textId="77777777" w:rsidR="00200988" w:rsidRDefault="00200988">
      <w:pPr>
        <w:pStyle w:val="TOC1"/>
        <w:rPr>
          <w:rFonts w:asciiTheme="minorHAnsi" w:eastAsiaTheme="minorEastAsia" w:hAnsiTheme="minorHAnsi" w:cstheme="minorBidi"/>
          <w:noProof/>
          <w:color w:val="auto"/>
          <w:sz w:val="22"/>
          <w:szCs w:val="22"/>
          <w:lang w:eastAsia="zh-CN"/>
        </w:rPr>
      </w:pPr>
      <w:hyperlink w:anchor="_Toc521076391" w:history="1">
        <w:r w:rsidRPr="001631C1">
          <w:rPr>
            <w:rStyle w:val="Hyperlink"/>
            <w:noProof/>
          </w:rPr>
          <w:t>3</w:t>
        </w:r>
        <w:r>
          <w:rPr>
            <w:rFonts w:asciiTheme="minorHAnsi" w:eastAsiaTheme="minorEastAsia" w:hAnsiTheme="minorHAnsi" w:cstheme="minorBidi"/>
            <w:noProof/>
            <w:color w:val="auto"/>
            <w:sz w:val="22"/>
            <w:szCs w:val="22"/>
            <w:lang w:eastAsia="zh-CN"/>
          </w:rPr>
          <w:tab/>
        </w:r>
        <w:r w:rsidRPr="001631C1">
          <w:rPr>
            <w:rStyle w:val="Hyperlink"/>
            <w:noProof/>
          </w:rPr>
          <w:t>GNA Functional Verification</w:t>
        </w:r>
        <w:r>
          <w:rPr>
            <w:noProof/>
            <w:webHidden/>
          </w:rPr>
          <w:tab/>
        </w:r>
        <w:r>
          <w:rPr>
            <w:noProof/>
            <w:webHidden/>
          </w:rPr>
          <w:fldChar w:fldCharType="begin"/>
        </w:r>
        <w:r>
          <w:rPr>
            <w:noProof/>
            <w:webHidden/>
          </w:rPr>
          <w:instrText xml:space="preserve"> PAGEREF _Toc521076391 \h </w:instrText>
        </w:r>
        <w:r>
          <w:rPr>
            <w:noProof/>
            <w:webHidden/>
          </w:rPr>
        </w:r>
        <w:r>
          <w:rPr>
            <w:noProof/>
            <w:webHidden/>
          </w:rPr>
          <w:fldChar w:fldCharType="separate"/>
        </w:r>
        <w:r>
          <w:rPr>
            <w:noProof/>
            <w:webHidden/>
          </w:rPr>
          <w:t>14</w:t>
        </w:r>
        <w:r>
          <w:rPr>
            <w:noProof/>
            <w:webHidden/>
          </w:rPr>
          <w:fldChar w:fldCharType="end"/>
        </w:r>
      </w:hyperlink>
    </w:p>
    <w:p w14:paraId="3E24E202"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92" w:history="1">
        <w:r w:rsidRPr="001631C1">
          <w:rPr>
            <w:rStyle w:val="Hyperlink"/>
            <w:noProof/>
          </w:rPr>
          <w:t>3.1</w:t>
        </w:r>
        <w:r>
          <w:rPr>
            <w:rFonts w:asciiTheme="minorHAnsi" w:eastAsiaTheme="minorEastAsia" w:hAnsiTheme="minorHAnsi" w:cstheme="minorBidi"/>
            <w:noProof/>
            <w:color w:val="auto"/>
            <w:sz w:val="22"/>
            <w:szCs w:val="22"/>
            <w:lang w:eastAsia="zh-CN"/>
          </w:rPr>
          <w:tab/>
        </w:r>
        <w:r w:rsidRPr="001631C1">
          <w:rPr>
            <w:rStyle w:val="Hyperlink"/>
            <w:noProof/>
          </w:rPr>
          <w:t>Get the test environment ready</w:t>
        </w:r>
        <w:r>
          <w:rPr>
            <w:noProof/>
            <w:webHidden/>
          </w:rPr>
          <w:tab/>
        </w:r>
        <w:r>
          <w:rPr>
            <w:noProof/>
            <w:webHidden/>
          </w:rPr>
          <w:fldChar w:fldCharType="begin"/>
        </w:r>
        <w:r>
          <w:rPr>
            <w:noProof/>
            <w:webHidden/>
          </w:rPr>
          <w:instrText xml:space="preserve"> PAGEREF _Toc521076392 \h </w:instrText>
        </w:r>
        <w:r>
          <w:rPr>
            <w:noProof/>
            <w:webHidden/>
          </w:rPr>
        </w:r>
        <w:r>
          <w:rPr>
            <w:noProof/>
            <w:webHidden/>
          </w:rPr>
          <w:fldChar w:fldCharType="separate"/>
        </w:r>
        <w:r>
          <w:rPr>
            <w:noProof/>
            <w:webHidden/>
          </w:rPr>
          <w:t>14</w:t>
        </w:r>
        <w:r>
          <w:rPr>
            <w:noProof/>
            <w:webHidden/>
          </w:rPr>
          <w:fldChar w:fldCharType="end"/>
        </w:r>
      </w:hyperlink>
    </w:p>
    <w:p w14:paraId="27FF31BB" w14:textId="77777777" w:rsidR="00200988" w:rsidRDefault="00200988">
      <w:pPr>
        <w:pStyle w:val="TOC2"/>
        <w:rPr>
          <w:rFonts w:asciiTheme="minorHAnsi" w:eastAsiaTheme="minorEastAsia" w:hAnsiTheme="minorHAnsi" w:cstheme="minorBidi"/>
          <w:noProof/>
          <w:color w:val="auto"/>
          <w:sz w:val="22"/>
          <w:szCs w:val="22"/>
          <w:lang w:eastAsia="zh-CN"/>
        </w:rPr>
      </w:pPr>
      <w:hyperlink w:anchor="_Toc521076393" w:history="1">
        <w:r w:rsidRPr="001631C1">
          <w:rPr>
            <w:rStyle w:val="Hyperlink"/>
            <w:noProof/>
          </w:rPr>
          <w:t>3.2</w:t>
        </w:r>
        <w:r>
          <w:rPr>
            <w:rFonts w:asciiTheme="minorHAnsi" w:eastAsiaTheme="minorEastAsia" w:hAnsiTheme="minorHAnsi" w:cstheme="minorBidi"/>
            <w:noProof/>
            <w:color w:val="auto"/>
            <w:sz w:val="22"/>
            <w:szCs w:val="22"/>
            <w:lang w:eastAsia="zh-CN"/>
          </w:rPr>
          <w:tab/>
        </w:r>
        <w:r w:rsidRPr="001631C1">
          <w:rPr>
            <w:rStyle w:val="Hyperlink"/>
            <w:noProof/>
          </w:rPr>
          <w:t>Automated verification test</w:t>
        </w:r>
        <w:r>
          <w:rPr>
            <w:noProof/>
            <w:webHidden/>
          </w:rPr>
          <w:tab/>
        </w:r>
        <w:r>
          <w:rPr>
            <w:noProof/>
            <w:webHidden/>
          </w:rPr>
          <w:fldChar w:fldCharType="begin"/>
        </w:r>
        <w:r>
          <w:rPr>
            <w:noProof/>
            <w:webHidden/>
          </w:rPr>
          <w:instrText xml:space="preserve"> PAGEREF _Toc521076393 \h </w:instrText>
        </w:r>
        <w:r>
          <w:rPr>
            <w:noProof/>
            <w:webHidden/>
          </w:rPr>
        </w:r>
        <w:r>
          <w:rPr>
            <w:noProof/>
            <w:webHidden/>
          </w:rPr>
          <w:fldChar w:fldCharType="separate"/>
        </w:r>
        <w:r>
          <w:rPr>
            <w:noProof/>
            <w:webHidden/>
          </w:rPr>
          <w:t>14</w:t>
        </w:r>
        <w:r>
          <w:rPr>
            <w:noProof/>
            <w:webHidden/>
          </w:rPr>
          <w:fldChar w:fldCharType="end"/>
        </w:r>
      </w:hyperlink>
    </w:p>
    <w:p w14:paraId="1307D242" w14:textId="77777777" w:rsidR="00143401" w:rsidRDefault="00EC000F" w:rsidP="004E7E7B">
      <w:r>
        <w:fldChar w:fldCharType="end"/>
      </w:r>
    </w:p>
    <w:p w14:paraId="2E19FA68" w14:textId="77777777" w:rsidR="00143401" w:rsidRDefault="00143401">
      <w:pPr>
        <w:pStyle w:val="HeadingTOC"/>
      </w:pPr>
      <w:r>
        <w:lastRenderedPageBreak/>
        <w:t>Revi</w:t>
      </w:r>
      <w:r w:rsidR="00D8288A">
        <w:t>sion H</w:t>
      </w:r>
      <w:r>
        <w:t>istory</w:t>
      </w:r>
    </w:p>
    <w:p w14:paraId="35A825BF" w14:textId="77777777" w:rsidR="00143401" w:rsidRDefault="00143401"/>
    <w:tbl>
      <w:tblPr>
        <w:tblW w:w="9308" w:type="dxa"/>
        <w:tblInd w:w="-1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0"/>
        <w:gridCol w:w="1320"/>
        <w:gridCol w:w="5108"/>
        <w:gridCol w:w="1560"/>
      </w:tblGrid>
      <w:tr w:rsidR="00405231" w14:paraId="5ECA5702" w14:textId="77777777" w:rsidTr="0076053A">
        <w:tc>
          <w:tcPr>
            <w:tcW w:w="1320" w:type="dxa"/>
          </w:tcPr>
          <w:p w14:paraId="0EBCF28C" w14:textId="77777777" w:rsidR="00405231" w:rsidRDefault="00405231" w:rsidP="008D188D">
            <w:pPr>
              <w:pStyle w:val="CellHeadingCenter"/>
            </w:pPr>
            <w:bookmarkStart w:id="3" w:name="_Toc112736946"/>
            <w:bookmarkStart w:id="4" w:name="_Toc125788471"/>
            <w:bookmarkStart w:id="5" w:name="_Toc428761831"/>
            <w:bookmarkStart w:id="6" w:name="_Toc431308718"/>
            <w:r>
              <w:t>Document Number</w:t>
            </w:r>
          </w:p>
        </w:tc>
        <w:tc>
          <w:tcPr>
            <w:tcW w:w="1320" w:type="dxa"/>
          </w:tcPr>
          <w:p w14:paraId="01B19664" w14:textId="77777777" w:rsidR="00405231" w:rsidRDefault="00405231" w:rsidP="008D188D">
            <w:pPr>
              <w:pStyle w:val="CellHeadingCenter"/>
            </w:pPr>
            <w:r>
              <w:t>Revision Number</w:t>
            </w:r>
          </w:p>
        </w:tc>
        <w:tc>
          <w:tcPr>
            <w:tcW w:w="5108" w:type="dxa"/>
          </w:tcPr>
          <w:p w14:paraId="14E33048" w14:textId="77777777" w:rsidR="00405231" w:rsidRDefault="00405231" w:rsidP="008D188D">
            <w:pPr>
              <w:pStyle w:val="CellHeadingCenter"/>
            </w:pPr>
            <w:r>
              <w:t>Description</w:t>
            </w:r>
          </w:p>
        </w:tc>
        <w:tc>
          <w:tcPr>
            <w:tcW w:w="1560" w:type="dxa"/>
          </w:tcPr>
          <w:p w14:paraId="6ABFE53D" w14:textId="77777777" w:rsidR="00405231" w:rsidRDefault="00405231" w:rsidP="008D188D">
            <w:pPr>
              <w:pStyle w:val="CellHeadingCenter"/>
            </w:pPr>
            <w:r>
              <w:t>Revision Date</w:t>
            </w:r>
          </w:p>
        </w:tc>
      </w:tr>
      <w:tr w:rsidR="00405231" w14:paraId="105D080C" w14:textId="77777777" w:rsidTr="0076053A">
        <w:tc>
          <w:tcPr>
            <w:tcW w:w="1320" w:type="dxa"/>
          </w:tcPr>
          <w:p w14:paraId="1378DF9D" w14:textId="77777777" w:rsidR="00405231" w:rsidRDefault="00405231" w:rsidP="008D188D">
            <w:pPr>
              <w:pStyle w:val="CellBodyCenter"/>
            </w:pPr>
          </w:p>
        </w:tc>
        <w:tc>
          <w:tcPr>
            <w:tcW w:w="1320" w:type="dxa"/>
          </w:tcPr>
          <w:p w14:paraId="1F27557E" w14:textId="77777777" w:rsidR="00405231" w:rsidRDefault="00405231" w:rsidP="008D188D">
            <w:pPr>
              <w:pStyle w:val="CellBodyCenter"/>
            </w:pPr>
            <w:r>
              <w:t>0.5</w:t>
            </w:r>
          </w:p>
        </w:tc>
        <w:tc>
          <w:tcPr>
            <w:tcW w:w="5108" w:type="dxa"/>
          </w:tcPr>
          <w:p w14:paraId="430772E1" w14:textId="77777777" w:rsidR="00405231" w:rsidRDefault="00405231" w:rsidP="008D188D">
            <w:pPr>
              <w:pStyle w:val="CellBodyLeft"/>
            </w:pPr>
            <w:r>
              <w:t>Initial release.</w:t>
            </w:r>
          </w:p>
        </w:tc>
        <w:tc>
          <w:tcPr>
            <w:tcW w:w="1560" w:type="dxa"/>
          </w:tcPr>
          <w:p w14:paraId="0FCEECBF" w14:textId="351AA8DA" w:rsidR="00405231" w:rsidRDefault="0076053A" w:rsidP="00DB52DC">
            <w:pPr>
              <w:pStyle w:val="CellBodyLeft"/>
            </w:pPr>
            <w:r>
              <w:t>August 201</w:t>
            </w:r>
            <w:r w:rsidR="00322D30">
              <w:t>8</w:t>
            </w:r>
          </w:p>
        </w:tc>
      </w:tr>
    </w:tbl>
    <w:p w14:paraId="5C0A71B9" w14:textId="77777777" w:rsidR="00A67FDB" w:rsidRPr="006B5A78" w:rsidRDefault="00A67FDB" w:rsidP="00A67FDB">
      <w:pPr>
        <w:pStyle w:val="EndofChapter"/>
      </w:pPr>
    </w:p>
    <w:p w14:paraId="17B9BD59" w14:textId="77777777" w:rsidR="00143401" w:rsidRDefault="00143401" w:rsidP="00B2594A">
      <w:pPr>
        <w:pStyle w:val="Heading1"/>
      </w:pPr>
      <w:bookmarkStart w:id="7" w:name="_Toc521076376"/>
      <w:r>
        <w:lastRenderedPageBreak/>
        <w:t>Introduction</w:t>
      </w:r>
      <w:bookmarkEnd w:id="3"/>
      <w:bookmarkEnd w:id="4"/>
      <w:bookmarkEnd w:id="7"/>
    </w:p>
    <w:p w14:paraId="4BA1AB77" w14:textId="77777777" w:rsidR="00405231" w:rsidRDefault="00405231" w:rsidP="00322D30">
      <w:pPr>
        <w:pStyle w:val="Heading2"/>
      </w:pPr>
      <w:bookmarkStart w:id="8" w:name="_Toc382225614"/>
      <w:bookmarkStart w:id="9" w:name="_Toc112736951"/>
      <w:bookmarkStart w:id="10" w:name="_Toc125788476"/>
      <w:bookmarkStart w:id="11" w:name="_Toc521076377"/>
      <w:bookmarkEnd w:id="5"/>
      <w:bookmarkEnd w:id="6"/>
      <w:r>
        <w:t>Purpose and Scope of Document</w:t>
      </w:r>
      <w:bookmarkEnd w:id="8"/>
      <w:bookmarkEnd w:id="11"/>
    </w:p>
    <w:p w14:paraId="7D19AEBB" w14:textId="64D6E2B4" w:rsidR="00322D30" w:rsidRDefault="00405231" w:rsidP="00322D30">
      <w:pPr>
        <w:pStyle w:val="BodyText"/>
      </w:pPr>
      <w:r>
        <w:t xml:space="preserve">This document provides installation instructions and </w:t>
      </w:r>
      <w:r w:rsidR="00322D30">
        <w:t xml:space="preserve">bring up guideline to verify if the GNA device is available and functional on Intel platform with Intel GNA driver installed on Windows* 10 64bit Operating System. </w:t>
      </w:r>
    </w:p>
    <w:p w14:paraId="55493B1D" w14:textId="6F855125" w:rsidR="00405231" w:rsidRDefault="00322D30" w:rsidP="00322D30">
      <w:pPr>
        <w:pStyle w:val="BodyText"/>
      </w:pPr>
      <w:r>
        <w:t>All screenshots presented in the document are from Windows* 10 RS4.</w:t>
      </w:r>
    </w:p>
    <w:p w14:paraId="0E162089" w14:textId="77777777" w:rsidR="00405231" w:rsidRDefault="00405231" w:rsidP="00405231">
      <w:pPr>
        <w:pStyle w:val="Heading2"/>
      </w:pPr>
      <w:bookmarkStart w:id="12" w:name="_Toc382225615"/>
      <w:bookmarkStart w:id="13" w:name="_Toc521076378"/>
      <w:r w:rsidRPr="007A257F">
        <w:t xml:space="preserve">Acronyms and </w:t>
      </w:r>
      <w:r>
        <w:t>Terminology</w:t>
      </w:r>
      <w:bookmarkEnd w:id="12"/>
      <w:bookmarkEnd w:id="13"/>
    </w:p>
    <w:p w14:paraId="01EAE5E4" w14:textId="77777777" w:rsidR="00405231" w:rsidRDefault="00405231" w:rsidP="00405231"/>
    <w:tbl>
      <w:tblPr>
        <w:tblW w:w="4913" w:type="pct"/>
        <w:tblInd w:w="80" w:type="dxa"/>
        <w:tblLayout w:type="fixed"/>
        <w:tblCellMar>
          <w:top w:w="40" w:type="dxa"/>
          <w:left w:w="60" w:type="dxa"/>
          <w:bottom w:w="40" w:type="dxa"/>
          <w:right w:w="60" w:type="dxa"/>
        </w:tblCellMar>
        <w:tblLook w:val="0000" w:firstRow="0" w:lastRow="0" w:firstColumn="0" w:lastColumn="0" w:noHBand="0" w:noVBand="0"/>
      </w:tblPr>
      <w:tblGrid>
        <w:gridCol w:w="1967"/>
        <w:gridCol w:w="5780"/>
      </w:tblGrid>
      <w:tr w:rsidR="00405231" w14:paraId="584E4FA0" w14:textId="77777777" w:rsidTr="00D55910">
        <w:trPr>
          <w:cantSplit/>
          <w:tblHeader/>
        </w:trPr>
        <w:tc>
          <w:tcPr>
            <w:tcW w:w="1967" w:type="dxa"/>
            <w:tcBorders>
              <w:top w:val="single" w:sz="6" w:space="0" w:color="auto"/>
              <w:left w:val="single" w:sz="6" w:space="0" w:color="auto"/>
              <w:bottom w:val="single" w:sz="6" w:space="0" w:color="auto"/>
              <w:right w:val="single" w:sz="6" w:space="0" w:color="auto"/>
            </w:tcBorders>
          </w:tcPr>
          <w:p w14:paraId="2B81FF32" w14:textId="77777777" w:rsidR="00405231" w:rsidRPr="00771B8D" w:rsidRDefault="00405231" w:rsidP="008D188D">
            <w:pPr>
              <w:pStyle w:val="CellHeadingCenter"/>
            </w:pPr>
            <w:r w:rsidRPr="00771B8D">
              <w:t>Term</w:t>
            </w:r>
          </w:p>
        </w:tc>
        <w:tc>
          <w:tcPr>
            <w:tcW w:w="5780" w:type="dxa"/>
            <w:tcBorders>
              <w:top w:val="single" w:sz="6" w:space="0" w:color="auto"/>
              <w:left w:val="single" w:sz="6" w:space="0" w:color="auto"/>
              <w:bottom w:val="single" w:sz="6" w:space="0" w:color="auto"/>
              <w:right w:val="single" w:sz="6" w:space="0" w:color="auto"/>
            </w:tcBorders>
          </w:tcPr>
          <w:p w14:paraId="3527F0D1" w14:textId="77777777" w:rsidR="00405231" w:rsidRPr="00771B8D" w:rsidRDefault="00405231" w:rsidP="008D188D">
            <w:pPr>
              <w:pStyle w:val="CellHeadingCenter"/>
            </w:pPr>
            <w:r w:rsidRPr="00771B8D">
              <w:t>Description</w:t>
            </w:r>
          </w:p>
        </w:tc>
      </w:tr>
      <w:tr w:rsidR="00405231" w14:paraId="6FBBA55D"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47F0CBF0" w14:textId="77777777" w:rsidR="00405231" w:rsidRDefault="00405231" w:rsidP="008D188D">
            <w:pPr>
              <w:pStyle w:val="CellBodyLeft"/>
              <w:ind w:left="0"/>
            </w:pPr>
            <w:r>
              <w:t>BIOS</w:t>
            </w:r>
          </w:p>
        </w:tc>
        <w:tc>
          <w:tcPr>
            <w:tcW w:w="5780" w:type="dxa"/>
            <w:tcBorders>
              <w:top w:val="single" w:sz="6" w:space="0" w:color="auto"/>
              <w:left w:val="single" w:sz="6" w:space="0" w:color="auto"/>
              <w:bottom w:val="single" w:sz="6" w:space="0" w:color="auto"/>
              <w:right w:val="single" w:sz="6" w:space="0" w:color="auto"/>
            </w:tcBorders>
          </w:tcPr>
          <w:p w14:paraId="7BCC829C" w14:textId="77777777" w:rsidR="00405231" w:rsidRDefault="00405231" w:rsidP="008D188D">
            <w:pPr>
              <w:pStyle w:val="CellBodyLeft"/>
            </w:pPr>
            <w:r>
              <w:t>B</w:t>
            </w:r>
            <w:r w:rsidRPr="007A67C4">
              <w:t xml:space="preserve">asic </w:t>
            </w:r>
            <w:r>
              <w:t>I</w:t>
            </w:r>
            <w:r w:rsidRPr="007A67C4">
              <w:t>nput/</w:t>
            </w:r>
            <w:r>
              <w:t>o</w:t>
            </w:r>
            <w:r w:rsidRPr="007A67C4">
              <w:t xml:space="preserve">utput </w:t>
            </w:r>
            <w:r>
              <w:t>S</w:t>
            </w:r>
            <w:r w:rsidRPr="007A67C4">
              <w:t>ystem</w:t>
            </w:r>
          </w:p>
        </w:tc>
      </w:tr>
      <w:tr w:rsidR="00405231" w14:paraId="787B681F"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0CC3C305" w14:textId="77777777" w:rsidR="00405231" w:rsidRDefault="00405231" w:rsidP="008D188D">
            <w:pPr>
              <w:pStyle w:val="CellBodyLeft"/>
              <w:ind w:left="0"/>
            </w:pPr>
            <w:r>
              <w:t>BKC</w:t>
            </w:r>
          </w:p>
        </w:tc>
        <w:tc>
          <w:tcPr>
            <w:tcW w:w="5780" w:type="dxa"/>
            <w:tcBorders>
              <w:top w:val="single" w:sz="6" w:space="0" w:color="auto"/>
              <w:left w:val="single" w:sz="6" w:space="0" w:color="auto"/>
              <w:bottom w:val="single" w:sz="6" w:space="0" w:color="auto"/>
              <w:right w:val="single" w:sz="6" w:space="0" w:color="auto"/>
            </w:tcBorders>
          </w:tcPr>
          <w:p w14:paraId="4D1D4F63" w14:textId="77777777" w:rsidR="00405231" w:rsidRDefault="00405231" w:rsidP="008D188D">
            <w:pPr>
              <w:pStyle w:val="CellBodyLeft"/>
            </w:pPr>
            <w:r>
              <w:t>Best Known Configuration</w:t>
            </w:r>
          </w:p>
        </w:tc>
      </w:tr>
      <w:tr w:rsidR="00405231" w14:paraId="568F30D9"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7772FFF7" w14:textId="77777777" w:rsidR="00405231" w:rsidRDefault="00405231" w:rsidP="008D188D">
            <w:pPr>
              <w:pStyle w:val="CellBodyLeft"/>
              <w:ind w:left="0"/>
            </w:pPr>
            <w:r>
              <w:t>CRB</w:t>
            </w:r>
          </w:p>
        </w:tc>
        <w:tc>
          <w:tcPr>
            <w:tcW w:w="5780" w:type="dxa"/>
            <w:tcBorders>
              <w:top w:val="single" w:sz="6" w:space="0" w:color="auto"/>
              <w:left w:val="single" w:sz="6" w:space="0" w:color="auto"/>
              <w:bottom w:val="single" w:sz="6" w:space="0" w:color="auto"/>
              <w:right w:val="single" w:sz="6" w:space="0" w:color="auto"/>
            </w:tcBorders>
          </w:tcPr>
          <w:p w14:paraId="11D29447" w14:textId="77777777" w:rsidR="00405231" w:rsidRDefault="00405231" w:rsidP="008D188D">
            <w:pPr>
              <w:pStyle w:val="CellBodyLeft"/>
            </w:pPr>
            <w:r>
              <w:t>Customer Reference Board</w:t>
            </w:r>
          </w:p>
        </w:tc>
      </w:tr>
      <w:tr w:rsidR="00341223" w14:paraId="3B58ED6A"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29352841" w14:textId="52A1C126" w:rsidR="00341223" w:rsidRDefault="00341223" w:rsidP="008D188D">
            <w:pPr>
              <w:pStyle w:val="CellBodyLeft"/>
              <w:ind w:left="0"/>
            </w:pPr>
            <w:r>
              <w:t>GMM</w:t>
            </w:r>
          </w:p>
        </w:tc>
        <w:tc>
          <w:tcPr>
            <w:tcW w:w="5780" w:type="dxa"/>
            <w:tcBorders>
              <w:top w:val="single" w:sz="6" w:space="0" w:color="auto"/>
              <w:left w:val="single" w:sz="6" w:space="0" w:color="auto"/>
              <w:bottom w:val="single" w:sz="6" w:space="0" w:color="auto"/>
              <w:right w:val="single" w:sz="6" w:space="0" w:color="auto"/>
            </w:tcBorders>
          </w:tcPr>
          <w:p w14:paraId="77560DB6" w14:textId="07AD5A14" w:rsidR="00341223" w:rsidRDefault="00341223" w:rsidP="008D188D">
            <w:pPr>
              <w:pStyle w:val="CellBodyLeft"/>
            </w:pPr>
            <w:r>
              <w:t>Gaussian Mixture Module</w:t>
            </w:r>
          </w:p>
        </w:tc>
      </w:tr>
      <w:tr w:rsidR="00341223" w14:paraId="6E841547"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3AB967BE" w14:textId="6274D7C8" w:rsidR="00341223" w:rsidRDefault="00341223" w:rsidP="00341223">
            <w:pPr>
              <w:pStyle w:val="CellBodyLeft"/>
              <w:ind w:left="0"/>
            </w:pPr>
            <w:r>
              <w:t>GNA</w:t>
            </w:r>
          </w:p>
        </w:tc>
        <w:tc>
          <w:tcPr>
            <w:tcW w:w="5780" w:type="dxa"/>
            <w:tcBorders>
              <w:top w:val="single" w:sz="6" w:space="0" w:color="auto"/>
              <w:left w:val="single" w:sz="6" w:space="0" w:color="auto"/>
              <w:bottom w:val="single" w:sz="6" w:space="0" w:color="auto"/>
              <w:right w:val="single" w:sz="6" w:space="0" w:color="auto"/>
            </w:tcBorders>
          </w:tcPr>
          <w:p w14:paraId="75CDAD73" w14:textId="6F1584D4" w:rsidR="00341223" w:rsidRDefault="00341223" w:rsidP="00341223">
            <w:pPr>
              <w:pStyle w:val="CellBodyLeft"/>
            </w:pPr>
            <w:r>
              <w:t>GMM and Neural Network Accelerator</w:t>
            </w:r>
          </w:p>
        </w:tc>
      </w:tr>
      <w:tr w:rsidR="00341223" w14:paraId="0275A965"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51F41AE8" w14:textId="77777777" w:rsidR="00341223" w:rsidRDefault="00341223" w:rsidP="00341223">
            <w:pPr>
              <w:pStyle w:val="CellBodyLeft"/>
              <w:ind w:left="0"/>
            </w:pPr>
            <w:r>
              <w:t>IHV</w:t>
            </w:r>
          </w:p>
        </w:tc>
        <w:tc>
          <w:tcPr>
            <w:tcW w:w="5780" w:type="dxa"/>
            <w:tcBorders>
              <w:top w:val="single" w:sz="6" w:space="0" w:color="auto"/>
              <w:left w:val="single" w:sz="6" w:space="0" w:color="auto"/>
              <w:bottom w:val="single" w:sz="6" w:space="0" w:color="auto"/>
              <w:right w:val="single" w:sz="6" w:space="0" w:color="auto"/>
            </w:tcBorders>
          </w:tcPr>
          <w:p w14:paraId="1CB90EB3" w14:textId="77777777" w:rsidR="00341223" w:rsidRDefault="00341223" w:rsidP="00341223">
            <w:pPr>
              <w:pStyle w:val="CellBodyLeft"/>
            </w:pPr>
            <w:r>
              <w:t>Independent Hardware Vendor</w:t>
            </w:r>
          </w:p>
        </w:tc>
      </w:tr>
      <w:tr w:rsidR="00341223" w14:paraId="4275F243"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2CCDDDAD" w14:textId="50957147" w:rsidR="00341223" w:rsidRDefault="00341223" w:rsidP="00341223">
            <w:pPr>
              <w:pStyle w:val="CellBodyLeft"/>
              <w:ind w:left="0"/>
            </w:pPr>
            <w:r>
              <w:rPr>
                <w:spacing w:val="-1"/>
              </w:rPr>
              <w:t>ISV</w:t>
            </w:r>
          </w:p>
        </w:tc>
        <w:tc>
          <w:tcPr>
            <w:tcW w:w="5780" w:type="dxa"/>
            <w:tcBorders>
              <w:top w:val="single" w:sz="6" w:space="0" w:color="auto"/>
              <w:left w:val="single" w:sz="6" w:space="0" w:color="auto"/>
              <w:bottom w:val="single" w:sz="6" w:space="0" w:color="auto"/>
              <w:right w:val="single" w:sz="6" w:space="0" w:color="auto"/>
            </w:tcBorders>
          </w:tcPr>
          <w:p w14:paraId="70BDF53C" w14:textId="102797E6" w:rsidR="00341223" w:rsidRDefault="00341223" w:rsidP="00341223">
            <w:pPr>
              <w:pStyle w:val="CellBodyLeft"/>
            </w:pPr>
            <w:r>
              <w:rPr>
                <w:spacing w:val="-1"/>
              </w:rPr>
              <w:t>Independent Software Vendor</w:t>
            </w:r>
          </w:p>
        </w:tc>
      </w:tr>
      <w:tr w:rsidR="00341223" w14:paraId="59CE1B09"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29F1EB33" w14:textId="52F01451" w:rsidR="00341223" w:rsidRDefault="00341223" w:rsidP="00341223">
            <w:pPr>
              <w:pStyle w:val="CellBodyLeft"/>
              <w:ind w:left="0"/>
            </w:pPr>
            <w:r>
              <w:t>MSFT</w:t>
            </w:r>
          </w:p>
        </w:tc>
        <w:tc>
          <w:tcPr>
            <w:tcW w:w="5780" w:type="dxa"/>
            <w:tcBorders>
              <w:top w:val="single" w:sz="6" w:space="0" w:color="auto"/>
              <w:left w:val="single" w:sz="6" w:space="0" w:color="auto"/>
              <w:bottom w:val="single" w:sz="6" w:space="0" w:color="auto"/>
              <w:right w:val="single" w:sz="6" w:space="0" w:color="auto"/>
            </w:tcBorders>
          </w:tcPr>
          <w:p w14:paraId="40D8D773" w14:textId="5F483E6A" w:rsidR="00341223" w:rsidRDefault="00341223" w:rsidP="00341223">
            <w:pPr>
              <w:pStyle w:val="CellBodyLeft"/>
            </w:pPr>
            <w:r>
              <w:t>Microsoft Corporation</w:t>
            </w:r>
          </w:p>
        </w:tc>
      </w:tr>
      <w:tr w:rsidR="00341223" w14:paraId="2D465502"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7B67DB7F" w14:textId="77777777" w:rsidR="00341223" w:rsidRDefault="00341223" w:rsidP="00341223">
            <w:pPr>
              <w:pStyle w:val="CellBodyLeft"/>
              <w:ind w:left="0"/>
            </w:pPr>
            <w:r>
              <w:t>OS</w:t>
            </w:r>
          </w:p>
        </w:tc>
        <w:tc>
          <w:tcPr>
            <w:tcW w:w="5780" w:type="dxa"/>
            <w:tcBorders>
              <w:top w:val="single" w:sz="6" w:space="0" w:color="auto"/>
              <w:left w:val="single" w:sz="6" w:space="0" w:color="auto"/>
              <w:bottom w:val="single" w:sz="6" w:space="0" w:color="auto"/>
              <w:right w:val="single" w:sz="6" w:space="0" w:color="auto"/>
            </w:tcBorders>
          </w:tcPr>
          <w:p w14:paraId="5A5C9829" w14:textId="77777777" w:rsidR="00341223" w:rsidRDefault="00341223" w:rsidP="00341223">
            <w:pPr>
              <w:pStyle w:val="CellBodyLeft"/>
            </w:pPr>
            <w:r>
              <w:t>Operating System</w:t>
            </w:r>
          </w:p>
        </w:tc>
      </w:tr>
      <w:tr w:rsidR="00341223" w14:paraId="34B1BF44"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7E37E7B8" w14:textId="77777777" w:rsidR="00341223" w:rsidRDefault="00341223" w:rsidP="00341223">
            <w:pPr>
              <w:pStyle w:val="CellBodyLeft"/>
              <w:ind w:left="0"/>
            </w:pPr>
            <w:r>
              <w:t>PCH</w:t>
            </w:r>
          </w:p>
        </w:tc>
        <w:tc>
          <w:tcPr>
            <w:tcW w:w="5780" w:type="dxa"/>
            <w:tcBorders>
              <w:top w:val="single" w:sz="6" w:space="0" w:color="auto"/>
              <w:left w:val="single" w:sz="6" w:space="0" w:color="auto"/>
              <w:bottom w:val="single" w:sz="6" w:space="0" w:color="auto"/>
              <w:right w:val="single" w:sz="6" w:space="0" w:color="auto"/>
            </w:tcBorders>
          </w:tcPr>
          <w:p w14:paraId="41C16E50" w14:textId="77777777" w:rsidR="00341223" w:rsidRDefault="00341223" w:rsidP="00341223">
            <w:pPr>
              <w:pStyle w:val="CellBodyLeft"/>
            </w:pPr>
            <w:r>
              <w:t>Platform Controller Hub</w:t>
            </w:r>
          </w:p>
        </w:tc>
      </w:tr>
      <w:tr w:rsidR="00341223" w14:paraId="7962429B" w14:textId="77777777" w:rsidTr="00341223">
        <w:trPr>
          <w:cantSplit/>
        </w:trPr>
        <w:tc>
          <w:tcPr>
            <w:tcW w:w="1967" w:type="dxa"/>
            <w:tcBorders>
              <w:top w:val="single" w:sz="6" w:space="0" w:color="auto"/>
              <w:left w:val="single" w:sz="6" w:space="0" w:color="auto"/>
              <w:bottom w:val="single" w:sz="6" w:space="0" w:color="auto"/>
              <w:right w:val="single" w:sz="6" w:space="0" w:color="auto"/>
            </w:tcBorders>
          </w:tcPr>
          <w:p w14:paraId="2FFCEF6B" w14:textId="02F26F03" w:rsidR="00341223" w:rsidRDefault="00341223" w:rsidP="00341223">
            <w:pPr>
              <w:pStyle w:val="CellBodyLeft"/>
              <w:ind w:left="0"/>
            </w:pPr>
            <w:r>
              <w:rPr>
                <w:spacing w:val="-1"/>
              </w:rPr>
              <w:t>RVP</w:t>
            </w:r>
          </w:p>
        </w:tc>
        <w:tc>
          <w:tcPr>
            <w:tcW w:w="5780" w:type="dxa"/>
            <w:tcBorders>
              <w:top w:val="single" w:sz="6" w:space="0" w:color="auto"/>
              <w:left w:val="single" w:sz="6" w:space="0" w:color="auto"/>
              <w:bottom w:val="single" w:sz="6" w:space="0" w:color="auto"/>
              <w:right w:val="single" w:sz="6" w:space="0" w:color="auto"/>
            </w:tcBorders>
          </w:tcPr>
          <w:p w14:paraId="1579B6B0" w14:textId="29997E83" w:rsidR="00341223" w:rsidRDefault="00341223" w:rsidP="00341223">
            <w:pPr>
              <w:pStyle w:val="CellBodyLeft"/>
            </w:pPr>
            <w:r>
              <w:rPr>
                <w:spacing w:val="-1"/>
              </w:rPr>
              <w:t>Reference Validation Platform</w:t>
            </w:r>
          </w:p>
        </w:tc>
      </w:tr>
    </w:tbl>
    <w:p w14:paraId="2692986D" w14:textId="51D805D1" w:rsidR="00341223" w:rsidRDefault="00341223" w:rsidP="00A46C4C">
      <w:pPr>
        <w:pStyle w:val="Heading2"/>
      </w:pPr>
      <w:bookmarkStart w:id="14" w:name="_Toc382225617"/>
      <w:bookmarkStart w:id="15" w:name="_Toc518037469"/>
      <w:bookmarkStart w:id="16" w:name="_Toc521076379"/>
      <w:bookmarkEnd w:id="9"/>
      <w:bookmarkEnd w:id="10"/>
      <w:r>
        <w:t xml:space="preserve">What is </w:t>
      </w:r>
      <w:r w:rsidR="0092786F">
        <w:t>n</w:t>
      </w:r>
      <w:r>
        <w:t xml:space="preserve">eeded for </w:t>
      </w:r>
      <w:r w:rsidR="0092786F">
        <w:t xml:space="preserve">GMM </w:t>
      </w:r>
      <w:bookmarkEnd w:id="15"/>
      <w:r w:rsidR="0092786F">
        <w:t>Bring Up</w:t>
      </w:r>
      <w:bookmarkEnd w:id="16"/>
    </w:p>
    <w:p w14:paraId="078F7173" w14:textId="60196521" w:rsidR="0092786F" w:rsidRDefault="0092786F" w:rsidP="00A079BF">
      <w:pPr>
        <w:pStyle w:val="BodyText"/>
        <w:numPr>
          <w:ilvl w:val="0"/>
          <w:numId w:val="19"/>
        </w:numPr>
        <w:spacing w:after="120"/>
        <w:ind w:left="284" w:hanging="284"/>
        <w:jc w:val="both"/>
      </w:pPr>
      <w:r>
        <w:t>GNA is enabled in platform BIOS</w:t>
      </w:r>
    </w:p>
    <w:p w14:paraId="60EE57B3" w14:textId="24F00F8D" w:rsidR="00341223" w:rsidRDefault="0092786F" w:rsidP="00A079BF">
      <w:pPr>
        <w:pStyle w:val="BodyText"/>
        <w:numPr>
          <w:ilvl w:val="0"/>
          <w:numId w:val="19"/>
        </w:numPr>
        <w:spacing w:after="120"/>
        <w:ind w:left="284" w:hanging="284"/>
        <w:jc w:val="both"/>
      </w:pPr>
      <w:r>
        <w:t>Intel</w:t>
      </w:r>
      <w:r w:rsidR="00341223">
        <w:t xml:space="preserve"> GNA driver installed in the system</w:t>
      </w:r>
    </w:p>
    <w:p w14:paraId="32A76085" w14:textId="66A2655E" w:rsidR="00341223" w:rsidRDefault="00200988" w:rsidP="00A079BF">
      <w:pPr>
        <w:pStyle w:val="BodyText"/>
        <w:numPr>
          <w:ilvl w:val="0"/>
          <w:numId w:val="18"/>
        </w:numPr>
        <w:spacing w:before="60" w:after="60"/>
        <w:ind w:left="714" w:hanging="357"/>
        <w:jc w:val="both"/>
      </w:pPr>
      <w:r>
        <w:t>F</w:t>
      </w:r>
      <w:r w:rsidR="00341223">
        <w:t>iles:  gna.sys, gna.inf, gna.cat</w:t>
      </w:r>
    </w:p>
    <w:p w14:paraId="5A2E96C5" w14:textId="77777777" w:rsidR="00341223" w:rsidRDefault="00341223" w:rsidP="00A079BF">
      <w:pPr>
        <w:pStyle w:val="BodyText"/>
        <w:numPr>
          <w:ilvl w:val="0"/>
          <w:numId w:val="19"/>
        </w:numPr>
        <w:spacing w:after="120"/>
        <w:ind w:left="284" w:hanging="284"/>
        <w:jc w:val="both"/>
      </w:pPr>
      <w:r>
        <w:t>The GNA self-test application set</w:t>
      </w:r>
    </w:p>
    <w:p w14:paraId="485AF635" w14:textId="4CEBC904" w:rsidR="00341223" w:rsidRDefault="00200988" w:rsidP="00A079BF">
      <w:pPr>
        <w:pStyle w:val="BodyText"/>
        <w:numPr>
          <w:ilvl w:val="0"/>
          <w:numId w:val="18"/>
        </w:numPr>
        <w:spacing w:before="60" w:after="60"/>
        <w:ind w:left="714" w:hanging="357"/>
        <w:jc w:val="both"/>
      </w:pPr>
      <w:r>
        <w:t>F</w:t>
      </w:r>
      <w:r w:rsidR="00341223">
        <w:t>iles:  gan-self-test.bat, gna-self-test.exe, gna.dll</w:t>
      </w:r>
    </w:p>
    <w:p w14:paraId="64A425A5" w14:textId="34A5BE34" w:rsidR="00341223" w:rsidRDefault="00341223" w:rsidP="00341223">
      <w:pPr>
        <w:pStyle w:val="BodyText"/>
      </w:pPr>
      <w:r>
        <w:t>A</w:t>
      </w:r>
      <w:r w:rsidR="0092786F">
        <w:t xml:space="preserve">ll files are distributed in Intel </w:t>
      </w:r>
      <w:r>
        <w:t>GNA release package.</w:t>
      </w:r>
    </w:p>
    <w:p w14:paraId="07955030" w14:textId="0EE74F2D" w:rsidR="0092786F" w:rsidRDefault="0092786F" w:rsidP="00A46C4C">
      <w:pPr>
        <w:pStyle w:val="Heading1"/>
      </w:pPr>
      <w:bookmarkStart w:id="17" w:name="_Ref517936558"/>
      <w:bookmarkStart w:id="18" w:name="_Toc518037470"/>
      <w:bookmarkStart w:id="19" w:name="_Toc521076380"/>
      <w:r>
        <w:lastRenderedPageBreak/>
        <w:t>GNA Bring Up</w:t>
      </w:r>
      <w:bookmarkEnd w:id="19"/>
      <w:r>
        <w:t xml:space="preserve"> </w:t>
      </w:r>
      <w:bookmarkEnd w:id="17"/>
      <w:bookmarkEnd w:id="18"/>
    </w:p>
    <w:p w14:paraId="06320733" w14:textId="77777777" w:rsidR="0092786F" w:rsidRPr="00D724C6" w:rsidRDefault="0092786F" w:rsidP="0092786F">
      <w:pPr>
        <w:pStyle w:val="BodyText"/>
        <w:spacing w:before="0" w:after="0"/>
        <w:rPr>
          <w:sz w:val="2"/>
        </w:rPr>
      </w:pPr>
    </w:p>
    <w:p w14:paraId="484AE720" w14:textId="77777777" w:rsidR="0092786F" w:rsidRPr="0065326C" w:rsidRDefault="0092786F" w:rsidP="00A46C4C">
      <w:pPr>
        <w:pStyle w:val="Heading2"/>
      </w:pPr>
      <w:bookmarkStart w:id="20" w:name="_Toc518037471"/>
      <w:bookmarkStart w:id="21" w:name="_Toc521076381"/>
      <w:r>
        <w:t>General Flow</w:t>
      </w:r>
      <w:bookmarkEnd w:id="20"/>
      <w:bookmarkEnd w:id="21"/>
    </w:p>
    <w:p w14:paraId="7C9187EB" w14:textId="4E14CE6C" w:rsidR="0092786F" w:rsidRDefault="0092786F" w:rsidP="00A079BF">
      <w:pPr>
        <w:pStyle w:val="BodyText"/>
        <w:numPr>
          <w:ilvl w:val="0"/>
          <w:numId w:val="19"/>
        </w:numPr>
        <w:spacing w:after="120"/>
        <w:ind w:left="284" w:hanging="284"/>
        <w:jc w:val="both"/>
      </w:pPr>
      <w:r>
        <w:t>Check if GNA is available</w:t>
      </w:r>
    </w:p>
    <w:p w14:paraId="761845A4" w14:textId="77777777" w:rsidR="0092786F" w:rsidRDefault="0092786F" w:rsidP="00A079BF">
      <w:pPr>
        <w:pStyle w:val="BodyText"/>
        <w:numPr>
          <w:ilvl w:val="0"/>
          <w:numId w:val="18"/>
        </w:numPr>
        <w:spacing w:before="60" w:after="60"/>
        <w:ind w:left="714" w:hanging="357"/>
        <w:jc w:val="both"/>
      </w:pPr>
      <w:r>
        <w:t>the platform supports GNA</w:t>
      </w:r>
    </w:p>
    <w:p w14:paraId="1C34ADC6" w14:textId="77777777" w:rsidR="0092786F" w:rsidRDefault="0092786F" w:rsidP="00A079BF">
      <w:pPr>
        <w:pStyle w:val="BodyText"/>
        <w:numPr>
          <w:ilvl w:val="0"/>
          <w:numId w:val="18"/>
        </w:numPr>
        <w:spacing w:before="60" w:after="60"/>
        <w:ind w:left="714" w:hanging="357"/>
        <w:jc w:val="both"/>
      </w:pPr>
      <w:r>
        <w:t>GNA is enabled in BIOS</w:t>
      </w:r>
    </w:p>
    <w:p w14:paraId="2BFB4EE3" w14:textId="77777777" w:rsidR="0092786F" w:rsidRDefault="0092786F" w:rsidP="00A079BF">
      <w:pPr>
        <w:pStyle w:val="BodyText"/>
        <w:numPr>
          <w:ilvl w:val="0"/>
          <w:numId w:val="18"/>
        </w:numPr>
        <w:spacing w:before="60" w:after="60"/>
        <w:ind w:left="714" w:hanging="357"/>
        <w:jc w:val="both"/>
      </w:pPr>
      <w:r>
        <w:t>the GNA driver is installed correctly</w:t>
      </w:r>
    </w:p>
    <w:p w14:paraId="28E1F538" w14:textId="79F6F8FF" w:rsidR="0092786F" w:rsidRDefault="0092786F" w:rsidP="0092786F">
      <w:pPr>
        <w:pStyle w:val="BodyText"/>
        <w:spacing w:after="120"/>
        <w:jc w:val="both"/>
      </w:pPr>
      <w:r>
        <w:t xml:space="preserve">If you cannot resolve the problem using the guide, contact the Intel CCE </w:t>
      </w:r>
      <w:r w:rsidR="004D4B78">
        <w:t xml:space="preserve">Audio </w:t>
      </w:r>
      <w:r>
        <w:t>Team</w:t>
      </w:r>
    </w:p>
    <w:p w14:paraId="7F8938BC" w14:textId="77777777" w:rsidR="0092786F" w:rsidRPr="00D724C6" w:rsidRDefault="0092786F" w:rsidP="0092786F">
      <w:pPr>
        <w:pStyle w:val="BodyText"/>
        <w:spacing w:before="0" w:after="0"/>
        <w:ind w:left="284"/>
        <w:jc w:val="both"/>
        <w:rPr>
          <w:sz w:val="2"/>
          <w:szCs w:val="2"/>
        </w:rPr>
      </w:pPr>
    </w:p>
    <w:p w14:paraId="4FA6492E" w14:textId="22F5B002" w:rsidR="0092786F" w:rsidRDefault="0092786F" w:rsidP="00A46C4C">
      <w:pPr>
        <w:pStyle w:val="Heading2"/>
      </w:pPr>
      <w:bookmarkStart w:id="22" w:name="_Ref517888956"/>
      <w:bookmarkStart w:id="23" w:name="_Toc518037472"/>
      <w:bookmarkStart w:id="24" w:name="_Toc521076382"/>
      <w:r>
        <w:t xml:space="preserve">GNA </w:t>
      </w:r>
      <w:bookmarkEnd w:id="22"/>
      <w:bookmarkEnd w:id="23"/>
      <w:r w:rsidR="004D4B78">
        <w:t>Support Platform</w:t>
      </w:r>
      <w:bookmarkEnd w:id="24"/>
    </w:p>
    <w:p w14:paraId="39523E15" w14:textId="29BF36C2" w:rsidR="0092786F" w:rsidRDefault="004D4B78" w:rsidP="0092786F">
      <w:pPr>
        <w:pStyle w:val="BodyText"/>
      </w:pPr>
      <w:r>
        <w:t>GNA functionality</w:t>
      </w:r>
      <w:r w:rsidR="0092786F">
        <w:t xml:space="preserve"> is available </w:t>
      </w:r>
      <w:r>
        <w:t>on</w:t>
      </w:r>
      <w:r w:rsidR="0092786F">
        <w:t xml:space="preserve"> the following </w:t>
      </w:r>
      <w:r>
        <w:t>Intel platforms</w:t>
      </w:r>
      <w:r w:rsidR="0092786F">
        <w:t>:</w:t>
      </w:r>
    </w:p>
    <w:tbl>
      <w:tblPr>
        <w:tblStyle w:val="GridTable4-Accent1"/>
        <w:tblW w:w="0" w:type="auto"/>
        <w:tblLook w:val="04A0" w:firstRow="1" w:lastRow="0" w:firstColumn="1" w:lastColumn="0" w:noHBand="0" w:noVBand="1"/>
      </w:tblPr>
      <w:tblGrid>
        <w:gridCol w:w="1942"/>
        <w:gridCol w:w="3288"/>
        <w:gridCol w:w="2660"/>
      </w:tblGrid>
      <w:tr w:rsidR="0092786F" w14:paraId="11EDC5E1" w14:textId="77777777" w:rsidTr="004D4B78">
        <w:trPr>
          <w:cnfStyle w:val="100000000000" w:firstRow="1" w:lastRow="0" w:firstColumn="0" w:lastColumn="0" w:oddVBand="0" w:evenVBand="0" w:oddHBand="0"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2288" w:type="dxa"/>
          </w:tcPr>
          <w:p w14:paraId="23247356" w14:textId="77777777" w:rsidR="0092786F" w:rsidRDefault="0092786F" w:rsidP="004D4B78">
            <w:r>
              <w:t>CPU Family Name</w:t>
            </w:r>
          </w:p>
        </w:tc>
        <w:tc>
          <w:tcPr>
            <w:tcW w:w="3519" w:type="dxa"/>
          </w:tcPr>
          <w:p w14:paraId="48697D90" w14:textId="77777777" w:rsidR="0092786F" w:rsidRDefault="0092786F" w:rsidP="004D4B78">
            <w:pPr>
              <w:cnfStyle w:val="100000000000" w:firstRow="1" w:lastRow="0" w:firstColumn="0" w:lastColumn="0" w:oddVBand="0" w:evenVBand="0" w:oddHBand="0" w:evenHBand="0" w:firstRowFirstColumn="0" w:firstRowLastColumn="0" w:lastRowFirstColumn="0" w:lastRowLastColumn="0"/>
            </w:pPr>
            <w:r>
              <w:t>Device ID</w:t>
            </w:r>
          </w:p>
        </w:tc>
        <w:tc>
          <w:tcPr>
            <w:tcW w:w="2758" w:type="dxa"/>
          </w:tcPr>
          <w:p w14:paraId="1202D68E" w14:textId="77777777" w:rsidR="0092786F" w:rsidRDefault="0092786F" w:rsidP="004D4B78">
            <w:pPr>
              <w:cnfStyle w:val="100000000000" w:firstRow="1" w:lastRow="0" w:firstColumn="0" w:lastColumn="0" w:oddVBand="0" w:evenVBand="0" w:oddHBand="0" w:evenHBand="0" w:firstRowFirstColumn="0" w:firstRowLastColumn="0" w:lastRowFirstColumn="0" w:lastRowLastColumn="0"/>
            </w:pPr>
            <w:r>
              <w:t>Bus/Device/Function</w:t>
            </w:r>
          </w:p>
        </w:tc>
      </w:tr>
      <w:tr w:rsidR="0092786F" w14:paraId="004DB0F0" w14:textId="77777777" w:rsidTr="004D4B78">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2288" w:type="dxa"/>
          </w:tcPr>
          <w:p w14:paraId="69CCF65E" w14:textId="1812C5F4" w:rsidR="0092786F" w:rsidRDefault="0092786F" w:rsidP="004D4B78">
            <w:r>
              <w:t>Gemini</w:t>
            </w:r>
            <w:r w:rsidR="004D4B78">
              <w:t xml:space="preserve"> </w:t>
            </w:r>
            <w:r>
              <w:t>Lake (GLK)</w:t>
            </w:r>
          </w:p>
        </w:tc>
        <w:tc>
          <w:tcPr>
            <w:tcW w:w="3519" w:type="dxa"/>
          </w:tcPr>
          <w:p w14:paraId="771465BD" w14:textId="77777777" w:rsidR="0092786F" w:rsidRDefault="0092786F" w:rsidP="004D4B78">
            <w:pPr>
              <w:cnfStyle w:val="000000100000" w:firstRow="0" w:lastRow="0" w:firstColumn="0" w:lastColumn="0" w:oddVBand="0" w:evenVBand="0" w:oddHBand="1" w:evenHBand="0" w:firstRowFirstColumn="0" w:firstRowLastColumn="0" w:lastRowFirstColumn="0" w:lastRowLastColumn="0"/>
            </w:pPr>
            <w:r w:rsidRPr="00AA77CC">
              <w:t>PCI\VEN_8086&amp;DEV_3190</w:t>
            </w:r>
          </w:p>
        </w:tc>
        <w:tc>
          <w:tcPr>
            <w:tcW w:w="2758" w:type="dxa"/>
          </w:tcPr>
          <w:p w14:paraId="648FEB95" w14:textId="77777777" w:rsidR="0092786F" w:rsidRDefault="0092786F" w:rsidP="004D4B78">
            <w:pPr>
              <w:cnfStyle w:val="000000100000" w:firstRow="0" w:lastRow="0" w:firstColumn="0" w:lastColumn="0" w:oddVBand="0" w:evenVBand="0" w:oddHBand="1" w:evenHBand="0" w:firstRowFirstColumn="0" w:firstRowLastColumn="0" w:lastRowFirstColumn="0" w:lastRowLastColumn="0"/>
            </w:pPr>
            <w:r>
              <w:t>0/3/0</w:t>
            </w:r>
          </w:p>
        </w:tc>
      </w:tr>
      <w:tr w:rsidR="0092786F" w14:paraId="5E17E574" w14:textId="77777777" w:rsidTr="004D4B78">
        <w:trPr>
          <w:trHeight w:val="22"/>
        </w:trPr>
        <w:tc>
          <w:tcPr>
            <w:cnfStyle w:val="001000000000" w:firstRow="0" w:lastRow="0" w:firstColumn="1" w:lastColumn="0" w:oddVBand="0" w:evenVBand="0" w:oddHBand="0" w:evenHBand="0" w:firstRowFirstColumn="0" w:firstRowLastColumn="0" w:lastRowFirstColumn="0" w:lastRowLastColumn="0"/>
            <w:tcW w:w="2288" w:type="dxa"/>
          </w:tcPr>
          <w:p w14:paraId="3F8999B1" w14:textId="2340E142" w:rsidR="0092786F" w:rsidRDefault="0092786F" w:rsidP="004D4B78">
            <w:r>
              <w:t>Cannon</w:t>
            </w:r>
            <w:r w:rsidR="004D4B78">
              <w:t xml:space="preserve"> </w:t>
            </w:r>
            <w:r>
              <w:t>Lake (CNL)</w:t>
            </w:r>
          </w:p>
        </w:tc>
        <w:tc>
          <w:tcPr>
            <w:tcW w:w="3519" w:type="dxa"/>
          </w:tcPr>
          <w:p w14:paraId="1CD9DF1D" w14:textId="77777777" w:rsidR="0092786F" w:rsidRDefault="0092786F" w:rsidP="004D4B78">
            <w:pPr>
              <w:cnfStyle w:val="000000000000" w:firstRow="0" w:lastRow="0" w:firstColumn="0" w:lastColumn="0" w:oddVBand="0" w:evenVBand="0" w:oddHBand="0" w:evenHBand="0" w:firstRowFirstColumn="0" w:firstRowLastColumn="0" w:lastRowFirstColumn="0" w:lastRowLastColumn="0"/>
            </w:pPr>
            <w:r w:rsidRPr="00AA77CC">
              <w:t>PCI\VEN_8086&amp;DEV_5A11</w:t>
            </w:r>
          </w:p>
        </w:tc>
        <w:tc>
          <w:tcPr>
            <w:tcW w:w="2758" w:type="dxa"/>
          </w:tcPr>
          <w:p w14:paraId="6D512C28" w14:textId="77777777" w:rsidR="0092786F" w:rsidRDefault="0092786F" w:rsidP="004D4B78">
            <w:pPr>
              <w:cnfStyle w:val="000000000000" w:firstRow="0" w:lastRow="0" w:firstColumn="0" w:lastColumn="0" w:oddVBand="0" w:evenVBand="0" w:oddHBand="0" w:evenHBand="0" w:firstRowFirstColumn="0" w:firstRowLastColumn="0" w:lastRowFirstColumn="0" w:lastRowLastColumn="0"/>
            </w:pPr>
            <w:r>
              <w:t>0/8/0</w:t>
            </w:r>
          </w:p>
        </w:tc>
      </w:tr>
      <w:tr w:rsidR="0092786F" w14:paraId="16270998" w14:textId="77777777" w:rsidTr="004D4B78">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2288" w:type="dxa"/>
          </w:tcPr>
          <w:p w14:paraId="55CA74C5" w14:textId="26D85FDD" w:rsidR="0092786F" w:rsidRDefault="0092786F" w:rsidP="004D4B78">
            <w:r>
              <w:t>Ice</w:t>
            </w:r>
            <w:r w:rsidR="004D4B78">
              <w:t xml:space="preserve"> </w:t>
            </w:r>
            <w:r>
              <w:t>Lake (ICL)</w:t>
            </w:r>
          </w:p>
        </w:tc>
        <w:tc>
          <w:tcPr>
            <w:tcW w:w="3519" w:type="dxa"/>
          </w:tcPr>
          <w:p w14:paraId="52EE9D68" w14:textId="77777777" w:rsidR="0092786F" w:rsidRDefault="0092786F" w:rsidP="004D4B78">
            <w:pPr>
              <w:cnfStyle w:val="000000100000" w:firstRow="0" w:lastRow="0" w:firstColumn="0" w:lastColumn="0" w:oddVBand="0" w:evenVBand="0" w:oddHBand="1" w:evenHBand="0" w:firstRowFirstColumn="0" w:firstRowLastColumn="0" w:lastRowFirstColumn="0" w:lastRowLastColumn="0"/>
            </w:pPr>
            <w:r w:rsidRPr="00AA77CC">
              <w:t>PCI\VEN_8086&amp;DEV_8A11</w:t>
            </w:r>
          </w:p>
        </w:tc>
        <w:tc>
          <w:tcPr>
            <w:tcW w:w="2758" w:type="dxa"/>
          </w:tcPr>
          <w:p w14:paraId="27197194" w14:textId="77777777" w:rsidR="0092786F" w:rsidRDefault="0092786F" w:rsidP="004D4B78">
            <w:pPr>
              <w:cnfStyle w:val="000000100000" w:firstRow="0" w:lastRow="0" w:firstColumn="0" w:lastColumn="0" w:oddVBand="0" w:evenVBand="0" w:oddHBand="1" w:evenHBand="0" w:firstRowFirstColumn="0" w:firstRowLastColumn="0" w:lastRowFirstColumn="0" w:lastRowLastColumn="0"/>
            </w:pPr>
            <w:r>
              <w:t>0/8/0</w:t>
            </w:r>
          </w:p>
        </w:tc>
      </w:tr>
      <w:tr w:rsidR="0092786F" w14:paraId="0A1092BE" w14:textId="77777777" w:rsidTr="004D4B78">
        <w:trPr>
          <w:trHeight w:val="22"/>
        </w:trPr>
        <w:tc>
          <w:tcPr>
            <w:cnfStyle w:val="001000000000" w:firstRow="0" w:lastRow="0" w:firstColumn="1" w:lastColumn="0" w:oddVBand="0" w:evenVBand="0" w:oddHBand="0" w:evenHBand="0" w:firstRowFirstColumn="0" w:firstRowLastColumn="0" w:lastRowFirstColumn="0" w:lastRowLastColumn="0"/>
            <w:tcW w:w="2288" w:type="dxa"/>
          </w:tcPr>
          <w:p w14:paraId="72A7C2FD" w14:textId="55E26D56" w:rsidR="0092786F" w:rsidRDefault="0092786F" w:rsidP="004D4B78">
            <w:r>
              <w:t>Tiger</w:t>
            </w:r>
            <w:r w:rsidR="004D4B78">
              <w:t xml:space="preserve"> </w:t>
            </w:r>
            <w:r>
              <w:t>Lake (TGL)</w:t>
            </w:r>
          </w:p>
        </w:tc>
        <w:tc>
          <w:tcPr>
            <w:tcW w:w="3519" w:type="dxa"/>
          </w:tcPr>
          <w:p w14:paraId="28F05BA6" w14:textId="77777777" w:rsidR="0092786F" w:rsidRDefault="0092786F" w:rsidP="004D4B78">
            <w:pPr>
              <w:cnfStyle w:val="000000000000" w:firstRow="0" w:lastRow="0" w:firstColumn="0" w:lastColumn="0" w:oddVBand="0" w:evenVBand="0" w:oddHBand="0" w:evenHBand="0" w:firstRowFirstColumn="0" w:firstRowLastColumn="0" w:lastRowFirstColumn="0" w:lastRowLastColumn="0"/>
            </w:pPr>
            <w:r>
              <w:t>TBD</w:t>
            </w:r>
          </w:p>
        </w:tc>
        <w:tc>
          <w:tcPr>
            <w:tcW w:w="2758" w:type="dxa"/>
          </w:tcPr>
          <w:p w14:paraId="27F8ACF9" w14:textId="77777777" w:rsidR="0092786F" w:rsidRDefault="0092786F" w:rsidP="004D4B78">
            <w:pPr>
              <w:cnfStyle w:val="000000000000" w:firstRow="0" w:lastRow="0" w:firstColumn="0" w:lastColumn="0" w:oddVBand="0" w:evenVBand="0" w:oddHBand="0" w:evenHBand="0" w:firstRowFirstColumn="0" w:firstRowLastColumn="0" w:lastRowFirstColumn="0" w:lastRowLastColumn="0"/>
            </w:pPr>
            <w:r>
              <w:t>TBD</w:t>
            </w:r>
          </w:p>
        </w:tc>
      </w:tr>
    </w:tbl>
    <w:p w14:paraId="38DA4509" w14:textId="77777777" w:rsidR="0092786F" w:rsidRDefault="0092786F" w:rsidP="0092786F">
      <w:pPr>
        <w:pStyle w:val="BodyText"/>
        <w:spacing w:before="120" w:after="120"/>
      </w:pPr>
    </w:p>
    <w:p w14:paraId="18CDBD94" w14:textId="0DCD38AB" w:rsidR="004D4B78" w:rsidRDefault="000615CA" w:rsidP="00A46C4C">
      <w:pPr>
        <w:pStyle w:val="Heading2"/>
      </w:pPr>
      <w:bookmarkStart w:id="25" w:name="_Ref517912977"/>
      <w:bookmarkStart w:id="26" w:name="_Toc518037474"/>
      <w:bookmarkStart w:id="27" w:name="_Ref517936539"/>
      <w:bookmarkStart w:id="28" w:name="_Toc518037475"/>
      <w:bookmarkStart w:id="29" w:name="_Toc521076383"/>
      <w:r>
        <w:t xml:space="preserve">Enable </w:t>
      </w:r>
      <w:r w:rsidR="004D4B78">
        <w:t>GNA in BIOS</w:t>
      </w:r>
      <w:bookmarkEnd w:id="27"/>
      <w:bookmarkEnd w:id="28"/>
      <w:bookmarkEnd w:id="29"/>
    </w:p>
    <w:p w14:paraId="0C3B9DF9" w14:textId="7B5159E2" w:rsidR="007647C8" w:rsidRDefault="00A079BF" w:rsidP="00A079BF">
      <w:pPr>
        <w:pStyle w:val="Heading3"/>
      </w:pPr>
      <w:bookmarkStart w:id="30" w:name="_Toc521076384"/>
      <w:r>
        <w:t>Cannon Lake and</w:t>
      </w:r>
      <w:r w:rsidR="007647C8">
        <w:t xml:space="preserve"> Ice Lake Platform</w:t>
      </w:r>
      <w:bookmarkEnd w:id="30"/>
    </w:p>
    <w:p w14:paraId="27EE9C9A" w14:textId="67671B64" w:rsidR="004D4B78" w:rsidRDefault="000615CA" w:rsidP="00A079BF">
      <w:pPr>
        <w:pStyle w:val="BodyText"/>
        <w:numPr>
          <w:ilvl w:val="0"/>
          <w:numId w:val="23"/>
        </w:numPr>
        <w:spacing w:after="120"/>
        <w:jc w:val="both"/>
      </w:pPr>
      <w:r>
        <w:t xml:space="preserve">Enter platform </w:t>
      </w:r>
      <w:r w:rsidR="004D4B78">
        <w:t>BIOS set-up</w:t>
      </w:r>
    </w:p>
    <w:p w14:paraId="07FA7E84" w14:textId="398889B7" w:rsidR="004D4B78" w:rsidRDefault="004D4B78" w:rsidP="00A079BF">
      <w:pPr>
        <w:pStyle w:val="BodyText"/>
        <w:numPr>
          <w:ilvl w:val="0"/>
          <w:numId w:val="23"/>
        </w:numPr>
        <w:spacing w:after="120"/>
        <w:jc w:val="both"/>
      </w:pPr>
      <w:r>
        <w:t>Check the GNA status at the following path (</w:t>
      </w:r>
      <w:r w:rsidR="00200988">
        <w:t>This path might differ on</w:t>
      </w:r>
      <w:r>
        <w:t xml:space="preserve"> various platforms and BIOS versions):</w:t>
      </w:r>
    </w:p>
    <w:p w14:paraId="7AF9207C" w14:textId="69B2A6F3" w:rsidR="004D4B78" w:rsidRPr="007647C8" w:rsidRDefault="004D4B78" w:rsidP="00A079BF">
      <w:pPr>
        <w:pStyle w:val="BodyText"/>
        <w:numPr>
          <w:ilvl w:val="0"/>
          <w:numId w:val="21"/>
        </w:numPr>
        <w:spacing w:before="60" w:after="60"/>
        <w:ind w:hanging="153"/>
        <w:jc w:val="both"/>
        <w:rPr>
          <w:b/>
        </w:rPr>
      </w:pPr>
      <w:r w:rsidRPr="007647C8">
        <w:rPr>
          <w:b/>
          <w:i/>
        </w:rPr>
        <w:t>Intel Advanced Menu</w:t>
      </w:r>
      <w:r w:rsidRPr="007647C8">
        <w:rPr>
          <w:b/>
        </w:rPr>
        <w:t xml:space="preserve"> </w:t>
      </w:r>
      <w:r w:rsidRPr="007647C8">
        <w:rPr>
          <w:b/>
        </w:rPr>
        <w:sym w:font="Wingdings" w:char="F0E0"/>
      </w:r>
      <w:r w:rsidRPr="007647C8">
        <w:rPr>
          <w:b/>
        </w:rPr>
        <w:t xml:space="preserve"> </w:t>
      </w:r>
      <w:r w:rsidRPr="007647C8">
        <w:rPr>
          <w:b/>
          <w:i/>
        </w:rPr>
        <w:t>System Agent (SA) Configuration</w:t>
      </w:r>
      <w:r w:rsidRPr="007647C8">
        <w:rPr>
          <w:b/>
        </w:rPr>
        <w:t xml:space="preserve"> </w:t>
      </w:r>
      <w:r w:rsidRPr="007647C8">
        <w:rPr>
          <w:b/>
        </w:rPr>
        <w:sym w:font="Wingdings" w:char="F0E0"/>
      </w:r>
      <w:r w:rsidRPr="007647C8">
        <w:rPr>
          <w:b/>
        </w:rPr>
        <w:t xml:space="preserve"> </w:t>
      </w:r>
      <w:r w:rsidRPr="007647C8">
        <w:rPr>
          <w:b/>
          <w:i/>
        </w:rPr>
        <w:t>GNA Device (B0:D8:F0)</w:t>
      </w:r>
      <w:r w:rsidRPr="007647C8">
        <w:rPr>
          <w:b/>
        </w:rPr>
        <w:t xml:space="preserve">   </w:t>
      </w:r>
      <w:r w:rsidR="00200988">
        <w:t>(Figure 1)</w:t>
      </w:r>
    </w:p>
    <w:p w14:paraId="6782CE24" w14:textId="77777777" w:rsidR="004D4B78" w:rsidRDefault="004D4B78" w:rsidP="00A079BF">
      <w:pPr>
        <w:pStyle w:val="BodyText"/>
        <w:numPr>
          <w:ilvl w:val="0"/>
          <w:numId w:val="23"/>
        </w:numPr>
        <w:spacing w:after="120"/>
        <w:jc w:val="both"/>
      </w:pPr>
      <w:r>
        <w:t>If there’s no GNA entry, then</w:t>
      </w:r>
    </w:p>
    <w:p w14:paraId="202B24A8" w14:textId="77777777" w:rsidR="004D4B78" w:rsidRDefault="004D4B78" w:rsidP="00A079BF">
      <w:pPr>
        <w:pStyle w:val="BodyText"/>
        <w:numPr>
          <w:ilvl w:val="1"/>
          <w:numId w:val="22"/>
        </w:numPr>
        <w:spacing w:before="120" w:after="60"/>
        <w:ind w:left="567" w:hanging="210"/>
        <w:jc w:val="both"/>
      </w:pPr>
      <w:r>
        <w:t xml:space="preserve">the BIOS version doesn’t provide with the GNA enabling capabilities </w:t>
      </w:r>
      <w:r>
        <w:sym w:font="Wingdings" w:char="F0E0"/>
      </w:r>
      <w:r>
        <w:t xml:space="preserve"> contact the Intel CCE team to get the correct BIOS version:</w:t>
      </w:r>
    </w:p>
    <w:p w14:paraId="3229FD5A" w14:textId="3C5A1CAE" w:rsidR="004D4B78" w:rsidRDefault="001A5A32" w:rsidP="00A079BF">
      <w:pPr>
        <w:pStyle w:val="BodyText"/>
        <w:numPr>
          <w:ilvl w:val="0"/>
          <w:numId w:val="23"/>
        </w:numPr>
        <w:spacing w:after="120"/>
        <w:jc w:val="both"/>
      </w:pPr>
      <w:r>
        <w:lastRenderedPageBreak/>
        <w:t>Set</w:t>
      </w:r>
      <w:r w:rsidR="004D4B78">
        <w:t xml:space="preserve"> </w:t>
      </w:r>
      <w:r w:rsidR="004D4B78" w:rsidRPr="001A5A32">
        <w:rPr>
          <w:b/>
        </w:rPr>
        <w:t>‘</w:t>
      </w:r>
      <w:r w:rsidR="004D4B78" w:rsidRPr="001A5A32">
        <w:rPr>
          <w:b/>
          <w:i/>
        </w:rPr>
        <w:t>GNA device</w:t>
      </w:r>
      <w:r w:rsidR="004D4B78" w:rsidRPr="001A5A32">
        <w:rPr>
          <w:b/>
        </w:rPr>
        <w:t>’</w:t>
      </w:r>
      <w:r w:rsidR="004D4B78">
        <w:t xml:space="preserve"> to </w:t>
      </w:r>
      <w:r w:rsidR="004D4B78" w:rsidRPr="001A5A32">
        <w:rPr>
          <w:b/>
          <w:i/>
        </w:rPr>
        <w:t>Enabled</w:t>
      </w:r>
    </w:p>
    <w:p w14:paraId="0FE921A4" w14:textId="77777777" w:rsidR="004D4B78" w:rsidRPr="00D0064F" w:rsidRDefault="004D4B78" w:rsidP="004D4B78">
      <w:pPr>
        <w:pStyle w:val="BodyText"/>
        <w:spacing w:before="60" w:after="60"/>
        <w:jc w:val="both"/>
      </w:pPr>
    </w:p>
    <w:p w14:paraId="7DBC500A" w14:textId="77777777" w:rsidR="004D4B78" w:rsidRDefault="004D4B78" w:rsidP="004D4B78">
      <w:pPr>
        <w:pStyle w:val="BodyText"/>
        <w:keepNext/>
        <w:jc w:val="center"/>
      </w:pPr>
      <w:r w:rsidRPr="00F71EB4">
        <w:rPr>
          <w:noProof/>
          <w:lang w:eastAsia="zh-CN"/>
        </w:rPr>
        <w:drawing>
          <wp:inline distT="0" distB="0" distL="0" distR="0" wp14:anchorId="6800D510" wp14:editId="02FAAE11">
            <wp:extent cx="5486400" cy="3086694"/>
            <wp:effectExtent l="0" t="0" r="0" b="0"/>
            <wp:docPr id="2" name="Picture 2" descr="C:\Users\mkopys\Desktop\bios\IMG_20180625_13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kopys\Desktop\bios\IMG_20180625_13114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86400" cy="3086694"/>
                    </a:xfrm>
                    <a:prstGeom prst="rect">
                      <a:avLst/>
                    </a:prstGeom>
                    <a:noFill/>
                    <a:ln>
                      <a:noFill/>
                    </a:ln>
                  </pic:spPr>
                </pic:pic>
              </a:graphicData>
            </a:graphic>
          </wp:inline>
        </w:drawing>
      </w:r>
    </w:p>
    <w:p w14:paraId="3C578A11" w14:textId="7946002E" w:rsidR="004D4B78" w:rsidRDefault="00200988" w:rsidP="004D4B78">
      <w:pPr>
        <w:pStyle w:val="Caption"/>
        <w:jc w:val="center"/>
        <w:rPr>
          <w:b w:val="0"/>
        </w:rPr>
      </w:pPr>
      <w:bookmarkStart w:id="31" w:name="_Ref517911761"/>
      <w:r>
        <w:rPr>
          <w:b w:val="0"/>
        </w:rPr>
        <w:t>Figure 1</w:t>
      </w:r>
      <w:r w:rsidR="004D4B78">
        <w:rPr>
          <w:b w:val="0"/>
        </w:rPr>
        <w:t xml:space="preserve"> </w:t>
      </w:r>
      <w:bookmarkEnd w:id="31"/>
      <w:r w:rsidR="004D4B78" w:rsidRPr="00B627F8">
        <w:rPr>
          <w:b w:val="0"/>
        </w:rPr>
        <w:t>Cannon</w:t>
      </w:r>
      <w:r w:rsidR="004D4B78">
        <w:rPr>
          <w:b w:val="0"/>
        </w:rPr>
        <w:t xml:space="preserve"> </w:t>
      </w:r>
      <w:r w:rsidR="004D4B78" w:rsidRPr="00B627F8">
        <w:rPr>
          <w:b w:val="0"/>
        </w:rPr>
        <w:t>Lake Intel BIOS</w:t>
      </w:r>
      <w:r w:rsidR="004D4B78">
        <w:rPr>
          <w:b w:val="0"/>
        </w:rPr>
        <w:t xml:space="preserve"> (example on an RVP board)</w:t>
      </w:r>
    </w:p>
    <w:p w14:paraId="550D9857" w14:textId="779B1835" w:rsidR="007647C8" w:rsidRDefault="007647C8" w:rsidP="00A079BF">
      <w:pPr>
        <w:pStyle w:val="Heading3"/>
      </w:pPr>
      <w:bookmarkStart w:id="32" w:name="_Toc521076385"/>
      <w:r>
        <w:t>Gemini Lake</w:t>
      </w:r>
      <w:r w:rsidR="00A079BF">
        <w:t xml:space="preserve"> Platform</w:t>
      </w:r>
      <w:bookmarkEnd w:id="32"/>
    </w:p>
    <w:p w14:paraId="246ED7BE" w14:textId="68FAA7BC" w:rsidR="005E77F2" w:rsidRDefault="005E77F2" w:rsidP="00A079BF">
      <w:pPr>
        <w:pStyle w:val="BodyText"/>
        <w:numPr>
          <w:ilvl w:val="0"/>
          <w:numId w:val="26"/>
        </w:numPr>
        <w:spacing w:after="120"/>
        <w:jc w:val="both"/>
      </w:pPr>
      <w:r>
        <w:t>Enter platform BIOS set-up</w:t>
      </w:r>
    </w:p>
    <w:p w14:paraId="4B576193" w14:textId="21340647" w:rsidR="005E77F2" w:rsidRDefault="005E77F2" w:rsidP="00A079BF">
      <w:pPr>
        <w:pStyle w:val="BodyText"/>
        <w:numPr>
          <w:ilvl w:val="0"/>
          <w:numId w:val="26"/>
        </w:numPr>
        <w:spacing w:after="120"/>
        <w:jc w:val="both"/>
      </w:pPr>
      <w:r>
        <w:t>Check the GNA status at the following path (</w:t>
      </w:r>
      <w:r w:rsidR="00200988">
        <w:t xml:space="preserve">this path might differ on </w:t>
      </w:r>
      <w:r>
        <w:t>various platforms and BIOS versions):</w:t>
      </w:r>
    </w:p>
    <w:p w14:paraId="059A2B1C" w14:textId="41CBB8FF" w:rsidR="007647C8" w:rsidRPr="00AA714D" w:rsidRDefault="007647C8" w:rsidP="00A079BF">
      <w:pPr>
        <w:pStyle w:val="BodyText"/>
        <w:numPr>
          <w:ilvl w:val="0"/>
          <w:numId w:val="21"/>
        </w:numPr>
        <w:spacing w:before="60" w:after="60"/>
        <w:ind w:hanging="153"/>
        <w:jc w:val="both"/>
        <w:rPr>
          <w:b/>
        </w:rPr>
      </w:pPr>
      <w:r w:rsidRPr="005E77F2">
        <w:rPr>
          <w:b/>
          <w:i/>
        </w:rPr>
        <w:t>Device Manager</w:t>
      </w:r>
      <w:r w:rsidRPr="005E77F2">
        <w:rPr>
          <w:b/>
        </w:rPr>
        <w:t xml:space="preserve"> </w:t>
      </w:r>
      <w:r w:rsidRPr="005E77F2">
        <w:rPr>
          <w:b/>
        </w:rPr>
        <w:sym w:font="Wingdings" w:char="F0E0"/>
      </w:r>
      <w:r w:rsidRPr="005E77F2">
        <w:rPr>
          <w:b/>
        </w:rPr>
        <w:t xml:space="preserve"> </w:t>
      </w:r>
      <w:r w:rsidRPr="005E77F2">
        <w:rPr>
          <w:b/>
          <w:i/>
        </w:rPr>
        <w:t>System Setup</w:t>
      </w:r>
      <w:r w:rsidRPr="005E77F2">
        <w:rPr>
          <w:b/>
        </w:rPr>
        <w:t xml:space="preserve"> </w:t>
      </w:r>
      <w:r w:rsidRPr="005E77F2">
        <w:rPr>
          <w:b/>
        </w:rPr>
        <w:sym w:font="Wingdings" w:char="F0E0"/>
      </w:r>
      <w:r w:rsidRPr="005E77F2">
        <w:rPr>
          <w:b/>
        </w:rPr>
        <w:t xml:space="preserve"> </w:t>
      </w:r>
      <w:r w:rsidRPr="005E77F2">
        <w:rPr>
          <w:b/>
          <w:i/>
        </w:rPr>
        <w:t>South Cluster Configuration</w:t>
      </w:r>
      <w:r w:rsidRPr="005E77F2">
        <w:rPr>
          <w:b/>
        </w:rPr>
        <w:t xml:space="preserve"> </w:t>
      </w:r>
      <w:r w:rsidRPr="005E77F2">
        <w:rPr>
          <w:b/>
        </w:rPr>
        <w:sym w:font="Wingdings" w:char="F0E0"/>
      </w:r>
      <w:r w:rsidRPr="005E77F2">
        <w:rPr>
          <w:b/>
        </w:rPr>
        <w:t xml:space="preserve"> </w:t>
      </w:r>
      <w:r w:rsidRPr="005E77F2">
        <w:rPr>
          <w:b/>
          <w:i/>
        </w:rPr>
        <w:t>GNA Configuration</w:t>
      </w:r>
      <w:r w:rsidRPr="005E77F2">
        <w:rPr>
          <w:b/>
        </w:rPr>
        <w:t xml:space="preserve"> </w:t>
      </w:r>
      <w:r w:rsidRPr="005E77F2">
        <w:rPr>
          <w:b/>
        </w:rPr>
        <w:sym w:font="Wingdings" w:char="F0E0"/>
      </w:r>
      <w:r w:rsidRPr="005E77F2">
        <w:rPr>
          <w:b/>
        </w:rPr>
        <w:t xml:space="preserve"> </w:t>
      </w:r>
      <w:r w:rsidRPr="005E77F2">
        <w:rPr>
          <w:b/>
          <w:i/>
        </w:rPr>
        <w:t>GNA Support</w:t>
      </w:r>
      <w:r w:rsidR="00200988">
        <w:rPr>
          <w:b/>
          <w:i/>
        </w:rPr>
        <w:t xml:space="preserve"> </w:t>
      </w:r>
      <w:r w:rsidR="00200988" w:rsidRPr="00200988">
        <w:t>(Figure 2)</w:t>
      </w:r>
    </w:p>
    <w:p w14:paraId="59033F2F" w14:textId="273236B6" w:rsidR="00AA714D" w:rsidRDefault="00AA714D" w:rsidP="00A079BF">
      <w:pPr>
        <w:pStyle w:val="BodyText"/>
        <w:numPr>
          <w:ilvl w:val="0"/>
          <w:numId w:val="26"/>
        </w:numPr>
        <w:spacing w:after="120"/>
        <w:jc w:val="both"/>
      </w:pPr>
      <w:r>
        <w:t>If there’s no GNA entry, then</w:t>
      </w:r>
    </w:p>
    <w:p w14:paraId="6C9BCF2E" w14:textId="77777777" w:rsidR="00AA714D" w:rsidRDefault="00AA714D" w:rsidP="00A079BF">
      <w:pPr>
        <w:pStyle w:val="BodyText"/>
        <w:numPr>
          <w:ilvl w:val="1"/>
          <w:numId w:val="22"/>
        </w:numPr>
        <w:spacing w:before="120" w:after="60"/>
        <w:ind w:left="567" w:hanging="210"/>
        <w:jc w:val="both"/>
      </w:pPr>
      <w:r>
        <w:t xml:space="preserve">the BIOS version doesn’t provide with the GNA enabling capabilities </w:t>
      </w:r>
      <w:r>
        <w:sym w:font="Wingdings" w:char="F0E0"/>
      </w:r>
      <w:r>
        <w:t xml:space="preserve"> contact the Intel CCE team to get the correct BIOS version:</w:t>
      </w:r>
    </w:p>
    <w:p w14:paraId="30680123" w14:textId="592FDA7D" w:rsidR="00AA714D" w:rsidRDefault="001A5A32" w:rsidP="00A079BF">
      <w:pPr>
        <w:pStyle w:val="BodyText"/>
        <w:numPr>
          <w:ilvl w:val="0"/>
          <w:numId w:val="26"/>
        </w:numPr>
        <w:spacing w:after="120"/>
        <w:jc w:val="both"/>
      </w:pPr>
      <w:r>
        <w:t>Set</w:t>
      </w:r>
      <w:r w:rsidR="00AA714D">
        <w:t xml:space="preserve"> </w:t>
      </w:r>
      <w:r w:rsidR="00AA714D" w:rsidRPr="001A5A32">
        <w:rPr>
          <w:b/>
        </w:rPr>
        <w:t>‘</w:t>
      </w:r>
      <w:r w:rsidR="00AA714D" w:rsidRPr="001A5A32">
        <w:rPr>
          <w:b/>
          <w:i/>
        </w:rPr>
        <w:t>GNA support</w:t>
      </w:r>
      <w:r w:rsidR="00EE6BAF" w:rsidRPr="001A5A32">
        <w:rPr>
          <w:b/>
        </w:rPr>
        <w:t>’</w:t>
      </w:r>
      <w:r w:rsidR="00EE6BAF">
        <w:t xml:space="preserve"> </w:t>
      </w:r>
      <w:r>
        <w:t xml:space="preserve">to </w:t>
      </w:r>
      <w:r w:rsidR="00AA714D" w:rsidRPr="001A5A32">
        <w:rPr>
          <w:b/>
          <w:i/>
        </w:rPr>
        <w:t>Enabled</w:t>
      </w:r>
    </w:p>
    <w:p w14:paraId="6863D585" w14:textId="77777777" w:rsidR="00AA714D" w:rsidRPr="005E77F2" w:rsidRDefault="00AA714D" w:rsidP="00AA714D">
      <w:pPr>
        <w:pStyle w:val="BodyText"/>
        <w:spacing w:before="60" w:after="60"/>
        <w:jc w:val="both"/>
        <w:rPr>
          <w:b/>
        </w:rPr>
      </w:pPr>
    </w:p>
    <w:p w14:paraId="43C4195B" w14:textId="77777777" w:rsidR="007647C8" w:rsidRPr="007647C8" w:rsidRDefault="007647C8" w:rsidP="007647C8"/>
    <w:p w14:paraId="05588087" w14:textId="77777777" w:rsidR="004D4B78" w:rsidRPr="00EB4ACA" w:rsidRDefault="004D4B78" w:rsidP="004D4B78">
      <w:pPr>
        <w:pStyle w:val="BodyText"/>
        <w:spacing w:before="0" w:after="0"/>
        <w:jc w:val="both"/>
        <w:rPr>
          <w:sz w:val="10"/>
        </w:rPr>
      </w:pPr>
    </w:p>
    <w:p w14:paraId="2F47600F" w14:textId="77777777" w:rsidR="004D4B78" w:rsidRDefault="004D4B78" w:rsidP="004D4B78">
      <w:pPr>
        <w:pStyle w:val="BodyText"/>
        <w:keepNext/>
        <w:jc w:val="center"/>
      </w:pPr>
      <w:r>
        <w:rPr>
          <w:noProof/>
          <w:lang w:eastAsia="zh-CN"/>
        </w:rPr>
        <w:lastRenderedPageBreak/>
        <w:drawing>
          <wp:inline distT="0" distB="0" distL="0" distR="0" wp14:anchorId="65F48130" wp14:editId="700D056C">
            <wp:extent cx="5478780" cy="3086100"/>
            <wp:effectExtent l="0" t="0" r="7620" b="0"/>
            <wp:docPr id="12" name="Picture 12" descr="IMG_20180625_13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0180625_13180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78780" cy="3086100"/>
                    </a:xfrm>
                    <a:prstGeom prst="rect">
                      <a:avLst/>
                    </a:prstGeom>
                    <a:noFill/>
                    <a:ln>
                      <a:noFill/>
                    </a:ln>
                  </pic:spPr>
                </pic:pic>
              </a:graphicData>
            </a:graphic>
          </wp:inline>
        </w:drawing>
      </w:r>
    </w:p>
    <w:p w14:paraId="603CEEF2" w14:textId="0265D501" w:rsidR="004D4B78" w:rsidRPr="00B627F8" w:rsidRDefault="004D4B78" w:rsidP="004D4B78">
      <w:pPr>
        <w:pStyle w:val="Caption"/>
        <w:jc w:val="center"/>
        <w:rPr>
          <w:b w:val="0"/>
        </w:rPr>
      </w:pPr>
      <w:bookmarkStart w:id="33" w:name="_Ref517911910"/>
      <w:r>
        <w:rPr>
          <w:b w:val="0"/>
        </w:rPr>
        <w:t>Fi</w:t>
      </w:r>
      <w:bookmarkEnd w:id="33"/>
      <w:r w:rsidR="00200988">
        <w:rPr>
          <w:b w:val="0"/>
        </w:rPr>
        <w:t xml:space="preserve">gure 2 </w:t>
      </w:r>
      <w:r w:rsidRPr="00B627F8">
        <w:rPr>
          <w:b w:val="0"/>
        </w:rPr>
        <w:t>Gemini</w:t>
      </w:r>
      <w:r>
        <w:rPr>
          <w:b w:val="0"/>
        </w:rPr>
        <w:t xml:space="preserve"> </w:t>
      </w:r>
      <w:r w:rsidRPr="00B627F8">
        <w:rPr>
          <w:b w:val="0"/>
        </w:rPr>
        <w:t>Lake Intel BIOS</w:t>
      </w:r>
      <w:r>
        <w:rPr>
          <w:b w:val="0"/>
        </w:rPr>
        <w:t xml:space="preserve"> (example on an RVP board)</w:t>
      </w:r>
    </w:p>
    <w:p w14:paraId="1CA7AF67" w14:textId="77777777" w:rsidR="004D4B78" w:rsidRPr="00332B00" w:rsidRDefault="004D4B78" w:rsidP="004D4B78">
      <w:pPr>
        <w:pStyle w:val="Heading2"/>
        <w:numPr>
          <w:ilvl w:val="0"/>
          <w:numId w:val="0"/>
        </w:numPr>
        <w:spacing w:before="0" w:after="0"/>
        <w:ind w:left="-357"/>
        <w:rPr>
          <w:sz w:val="10"/>
        </w:rPr>
      </w:pPr>
      <w:r w:rsidRPr="00332B00">
        <w:rPr>
          <w:sz w:val="10"/>
        </w:rPr>
        <w:t xml:space="preserve"> </w:t>
      </w:r>
    </w:p>
    <w:p w14:paraId="28974516" w14:textId="1B0B83C1" w:rsidR="0092786F" w:rsidRDefault="001A5A32" w:rsidP="001A5A32">
      <w:pPr>
        <w:pStyle w:val="Heading2"/>
      </w:pPr>
      <w:bookmarkStart w:id="34" w:name="_Toc521076386"/>
      <w:bookmarkEnd w:id="25"/>
      <w:bookmarkEnd w:id="26"/>
      <w:r>
        <w:t>Intel GNA Driver Installation</w:t>
      </w:r>
      <w:bookmarkEnd w:id="34"/>
    </w:p>
    <w:p w14:paraId="075D1435" w14:textId="77777777" w:rsidR="00706902" w:rsidRDefault="00706902" w:rsidP="00706902">
      <w:pPr>
        <w:pStyle w:val="Heading3"/>
      </w:pPr>
      <w:bookmarkStart w:id="35" w:name="_Toc518037481"/>
      <w:bookmarkStart w:id="36" w:name="_Toc521076387"/>
      <w:r>
        <w:t>Manual Installation</w:t>
      </w:r>
      <w:bookmarkEnd w:id="35"/>
      <w:bookmarkEnd w:id="36"/>
    </w:p>
    <w:p w14:paraId="18DCDBEB" w14:textId="190FFEAD" w:rsidR="00706902" w:rsidRDefault="00706902" w:rsidP="00706902">
      <w:pPr>
        <w:pStyle w:val="BodyText"/>
        <w:spacing w:before="120" w:after="60"/>
        <w:jc w:val="both"/>
      </w:pPr>
      <w:r>
        <w:t>The GNA driver can be installed manually using the INF file (see</w:t>
      </w:r>
      <w:r>
        <w:t xml:space="preserve"> Figure 3</w:t>
      </w:r>
      <w:r>
        <w:t>):</w:t>
      </w:r>
    </w:p>
    <w:p w14:paraId="6BED95B8" w14:textId="77777777" w:rsidR="00706902" w:rsidRDefault="00706902" w:rsidP="00706902">
      <w:pPr>
        <w:pStyle w:val="BodyText"/>
        <w:numPr>
          <w:ilvl w:val="1"/>
          <w:numId w:val="22"/>
        </w:numPr>
        <w:spacing w:before="120" w:after="60"/>
        <w:ind w:left="284" w:hanging="284"/>
        <w:jc w:val="both"/>
      </w:pPr>
      <w:r>
        <w:t>click the right mouse button on “</w:t>
      </w:r>
      <w:r w:rsidRPr="009176FE">
        <w:rPr>
          <w:i/>
        </w:rPr>
        <w:t>gna.inf</w:t>
      </w:r>
      <w:r>
        <w:t xml:space="preserve">” </w:t>
      </w:r>
    </w:p>
    <w:p w14:paraId="14959B66" w14:textId="77777777" w:rsidR="00706902" w:rsidRDefault="00706902" w:rsidP="00706902">
      <w:pPr>
        <w:pStyle w:val="BodyText"/>
        <w:numPr>
          <w:ilvl w:val="1"/>
          <w:numId w:val="22"/>
        </w:numPr>
        <w:spacing w:before="120" w:after="60"/>
        <w:ind w:left="284" w:hanging="284"/>
        <w:jc w:val="both"/>
      </w:pPr>
      <w:r>
        <w:t>select “</w:t>
      </w:r>
      <w:r w:rsidRPr="009176FE">
        <w:rPr>
          <w:i/>
        </w:rPr>
        <w:t>Install</w:t>
      </w:r>
      <w:r>
        <w:t>”</w:t>
      </w:r>
    </w:p>
    <w:p w14:paraId="4A774CBB" w14:textId="77777777" w:rsidR="00706902" w:rsidRDefault="00706902" w:rsidP="00706902">
      <w:pPr>
        <w:pStyle w:val="BodyText"/>
        <w:numPr>
          <w:ilvl w:val="1"/>
          <w:numId w:val="22"/>
        </w:numPr>
        <w:spacing w:before="120" w:after="60"/>
        <w:ind w:left="284" w:hanging="284"/>
        <w:jc w:val="both"/>
      </w:pPr>
      <w:r>
        <w:t>expect message “</w:t>
      </w:r>
      <w:r w:rsidRPr="00DA77DE">
        <w:rPr>
          <w:i/>
        </w:rPr>
        <w:t>The operation completed successfully</w:t>
      </w:r>
      <w:r>
        <w:t>” in the case of the successful installation</w:t>
      </w:r>
    </w:p>
    <w:p w14:paraId="5DC77002" w14:textId="77777777" w:rsidR="00706902" w:rsidRDefault="00706902" w:rsidP="00706902">
      <w:pPr>
        <w:pStyle w:val="BodyText"/>
        <w:jc w:val="both"/>
      </w:pPr>
    </w:p>
    <w:p w14:paraId="4720E0E8" w14:textId="77777777" w:rsidR="00706902" w:rsidRDefault="00706902" w:rsidP="00706902">
      <w:pPr>
        <w:pStyle w:val="BodyText"/>
        <w:jc w:val="both"/>
      </w:pPr>
      <w:r>
        <w:rPr>
          <w:noProof/>
          <w:lang w:eastAsia="zh-CN"/>
        </w:rPr>
        <w:lastRenderedPageBreak/>
        <w:drawing>
          <wp:inline distT="0" distB="0" distL="0" distR="0" wp14:anchorId="010C32A8" wp14:editId="4C000DE1">
            <wp:extent cx="5478780" cy="20116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8780" cy="2011680"/>
                    </a:xfrm>
                    <a:prstGeom prst="rect">
                      <a:avLst/>
                    </a:prstGeom>
                    <a:noFill/>
                    <a:ln>
                      <a:noFill/>
                    </a:ln>
                  </pic:spPr>
                </pic:pic>
              </a:graphicData>
            </a:graphic>
          </wp:inline>
        </w:drawing>
      </w:r>
    </w:p>
    <w:p w14:paraId="5360F880" w14:textId="3E6123DD" w:rsidR="00706902" w:rsidRPr="00B627F8" w:rsidRDefault="00706902" w:rsidP="00706902">
      <w:pPr>
        <w:pStyle w:val="Caption"/>
        <w:jc w:val="center"/>
        <w:rPr>
          <w:b w:val="0"/>
        </w:rPr>
      </w:pPr>
      <w:bookmarkStart w:id="37" w:name="_Ref517935760"/>
      <w:r>
        <w:rPr>
          <w:b w:val="0"/>
        </w:rPr>
        <w:t>Fig.</w:t>
      </w:r>
      <w:bookmarkEnd w:id="37"/>
      <w:r>
        <w:rPr>
          <w:b w:val="0"/>
        </w:rPr>
        <w:t>3</w:t>
      </w:r>
      <w:r w:rsidRPr="00B627F8">
        <w:rPr>
          <w:b w:val="0"/>
        </w:rPr>
        <w:t xml:space="preserve">. Manual </w:t>
      </w:r>
      <w:r>
        <w:rPr>
          <w:b w:val="0"/>
        </w:rPr>
        <w:t xml:space="preserve">GNA </w:t>
      </w:r>
      <w:r w:rsidRPr="00B627F8">
        <w:rPr>
          <w:b w:val="0"/>
        </w:rPr>
        <w:t>driver installation</w:t>
      </w:r>
    </w:p>
    <w:p w14:paraId="4A2A26A2" w14:textId="77777777" w:rsidR="00706902" w:rsidRPr="00900CD9" w:rsidRDefault="00706902" w:rsidP="00706902">
      <w:pPr>
        <w:pStyle w:val="BodyText"/>
        <w:spacing w:before="0" w:after="0"/>
        <w:jc w:val="both"/>
        <w:rPr>
          <w:sz w:val="2"/>
          <w:szCs w:val="2"/>
        </w:rPr>
      </w:pPr>
    </w:p>
    <w:p w14:paraId="4E18F06A" w14:textId="77777777" w:rsidR="00706902" w:rsidRDefault="00706902" w:rsidP="00706902">
      <w:pPr>
        <w:pStyle w:val="Heading3"/>
      </w:pPr>
      <w:bookmarkStart w:id="38" w:name="_Toc518037482"/>
      <w:bookmarkStart w:id="39" w:name="_Toc521076388"/>
      <w:r>
        <w:t>Driver Installation Verification</w:t>
      </w:r>
      <w:bookmarkEnd w:id="38"/>
      <w:bookmarkEnd w:id="39"/>
    </w:p>
    <w:p w14:paraId="2DCBEB00" w14:textId="77777777" w:rsidR="00706902" w:rsidRDefault="00706902" w:rsidP="00706902">
      <w:pPr>
        <w:jc w:val="both"/>
      </w:pPr>
      <w:r>
        <w:t>It is recommended to check in Windows* Device Manager if the newly installed GNA driver is seen:</w:t>
      </w:r>
    </w:p>
    <w:p w14:paraId="03032656" w14:textId="77777777" w:rsidR="00706902" w:rsidRDefault="00706902" w:rsidP="00706902">
      <w:pPr>
        <w:pStyle w:val="BodyText"/>
        <w:numPr>
          <w:ilvl w:val="1"/>
          <w:numId w:val="22"/>
        </w:numPr>
        <w:spacing w:before="120" w:after="60"/>
        <w:ind w:left="284" w:hanging="284"/>
        <w:jc w:val="both"/>
      </w:pPr>
      <w:r>
        <w:t>go to “</w:t>
      </w:r>
      <w:r w:rsidRPr="00A120E5">
        <w:rPr>
          <w:i/>
        </w:rPr>
        <w:t>System devices</w:t>
      </w:r>
      <w:r>
        <w:t>” category and look for “</w:t>
      </w:r>
      <w:r w:rsidRPr="00450857">
        <w:rPr>
          <w:i/>
        </w:rPr>
        <w:t>Intel® GNA Scoring Accelerator module</w:t>
      </w:r>
      <w:r>
        <w:t>”</w:t>
      </w:r>
    </w:p>
    <w:p w14:paraId="2AE261B9" w14:textId="77777777" w:rsidR="00706902" w:rsidRDefault="00706902" w:rsidP="00706902">
      <w:pPr>
        <w:pStyle w:val="BodyText"/>
        <w:numPr>
          <w:ilvl w:val="1"/>
          <w:numId w:val="22"/>
        </w:numPr>
        <w:spacing w:before="120" w:after="60"/>
        <w:ind w:left="284" w:hanging="284"/>
        <w:jc w:val="both"/>
      </w:pPr>
      <w:r>
        <w:t>make sure there’s no new yellow bang</w:t>
      </w:r>
    </w:p>
    <w:p w14:paraId="49CBBDB1" w14:textId="2BA75269" w:rsidR="00706902" w:rsidRDefault="00706902" w:rsidP="00706902">
      <w:pPr>
        <w:pStyle w:val="BodyText"/>
        <w:jc w:val="both"/>
      </w:pPr>
      <w:r>
        <w:t xml:space="preserve">Refer to section </w:t>
      </w:r>
      <w:r>
        <w:fldChar w:fldCharType="begin"/>
      </w:r>
      <w:r>
        <w:instrText xml:space="preserve"> REF _Ref517912977 \r \h </w:instrText>
      </w:r>
      <w:r>
        <w:fldChar w:fldCharType="separate"/>
      </w:r>
      <w:r>
        <w:t>2.</w:t>
      </w:r>
      <w:r>
        <w:t>5</w:t>
      </w:r>
      <w:r>
        <w:fldChar w:fldCharType="end"/>
      </w:r>
      <w:r>
        <w:t xml:space="preserve"> for more details.</w:t>
      </w:r>
    </w:p>
    <w:p w14:paraId="283904B9" w14:textId="77777777" w:rsidR="00706902" w:rsidRDefault="00706902" w:rsidP="00706902">
      <w:pPr>
        <w:pStyle w:val="Heading3"/>
      </w:pPr>
      <w:bookmarkStart w:id="40" w:name="_Toc518037480"/>
      <w:bookmarkStart w:id="41" w:name="_Toc521076389"/>
      <w:r>
        <w:t>Windows Update</w:t>
      </w:r>
      <w:bookmarkEnd w:id="40"/>
      <w:bookmarkEnd w:id="41"/>
    </w:p>
    <w:p w14:paraId="2E76E362" w14:textId="77777777" w:rsidR="00706902" w:rsidRDefault="00706902" w:rsidP="00706902">
      <w:pPr>
        <w:pStyle w:val="BodyText"/>
        <w:jc w:val="both"/>
      </w:pPr>
      <w:r>
        <w:t xml:space="preserve">Windows Update can automatically install the GNA driver after the device detection if there’s no other GNA driver installed, including Null Driver. </w:t>
      </w:r>
    </w:p>
    <w:p w14:paraId="21FDE698" w14:textId="77777777" w:rsidR="00706902" w:rsidRDefault="00706902" w:rsidP="00706902">
      <w:pPr>
        <w:pStyle w:val="BodyText"/>
        <w:spacing w:before="120" w:after="60"/>
        <w:jc w:val="both"/>
      </w:pPr>
      <w:r>
        <w:t>The update of the GNA driver can be also enforced in Windows* Device Manager:</w:t>
      </w:r>
    </w:p>
    <w:p w14:paraId="24840D58" w14:textId="77777777" w:rsidR="00706902" w:rsidRDefault="00706902" w:rsidP="00706902">
      <w:pPr>
        <w:pStyle w:val="BodyText"/>
        <w:numPr>
          <w:ilvl w:val="1"/>
          <w:numId w:val="22"/>
        </w:numPr>
        <w:spacing w:before="120" w:after="60"/>
        <w:ind w:left="284" w:hanging="284"/>
        <w:jc w:val="both"/>
      </w:pPr>
      <w:r>
        <w:t>Find:</w:t>
      </w:r>
    </w:p>
    <w:p w14:paraId="79009E51" w14:textId="77777777" w:rsidR="00706902" w:rsidRPr="0002360B" w:rsidRDefault="00706902" w:rsidP="00706902">
      <w:pPr>
        <w:pStyle w:val="BodyText"/>
        <w:numPr>
          <w:ilvl w:val="0"/>
          <w:numId w:val="21"/>
        </w:numPr>
        <w:spacing w:before="60" w:after="60"/>
        <w:ind w:left="426" w:hanging="142"/>
        <w:jc w:val="both"/>
      </w:pPr>
      <w:r>
        <w:t>“</w:t>
      </w:r>
      <w:r w:rsidRPr="006359A1">
        <w:rPr>
          <w:i/>
        </w:rPr>
        <w:t>Base System Device</w:t>
      </w:r>
      <w:r>
        <w:t>” in the root directory</w:t>
      </w:r>
    </w:p>
    <w:p w14:paraId="27C66FDB" w14:textId="77777777" w:rsidR="00706902" w:rsidRPr="0002360B" w:rsidRDefault="00706902" w:rsidP="00706902">
      <w:pPr>
        <w:pStyle w:val="BodyText"/>
        <w:spacing w:before="60" w:after="60"/>
        <w:ind w:left="284"/>
        <w:jc w:val="both"/>
      </w:pPr>
      <w:proofErr w:type="gramStart"/>
      <w:r>
        <w:t>or</w:t>
      </w:r>
      <w:proofErr w:type="gramEnd"/>
    </w:p>
    <w:p w14:paraId="02BDE3BA" w14:textId="77777777" w:rsidR="00706902" w:rsidRPr="0002360B" w:rsidRDefault="00706902" w:rsidP="00706902">
      <w:pPr>
        <w:pStyle w:val="BodyText"/>
        <w:numPr>
          <w:ilvl w:val="0"/>
          <w:numId w:val="21"/>
        </w:numPr>
        <w:spacing w:before="60" w:after="60"/>
        <w:ind w:left="426" w:hanging="142"/>
        <w:jc w:val="both"/>
      </w:pPr>
      <w:r>
        <w:t>“</w:t>
      </w:r>
      <w:r w:rsidRPr="003C403D">
        <w:rPr>
          <w:i/>
        </w:rPr>
        <w:t>Intel® Celeron®/Pentium® Silver Processor Gaussian Mixture Model - 3190</w:t>
      </w:r>
      <w:r>
        <w:t>” in “</w:t>
      </w:r>
      <w:r w:rsidRPr="00A120E5">
        <w:rPr>
          <w:i/>
        </w:rPr>
        <w:t>System devices</w:t>
      </w:r>
      <w:r>
        <w:t>” category for the Gemini Lake platform</w:t>
      </w:r>
    </w:p>
    <w:p w14:paraId="49D60EC4" w14:textId="77777777" w:rsidR="00706902" w:rsidRDefault="00706902" w:rsidP="00706902">
      <w:pPr>
        <w:pStyle w:val="BodyText"/>
        <w:numPr>
          <w:ilvl w:val="1"/>
          <w:numId w:val="22"/>
        </w:numPr>
        <w:spacing w:before="120" w:after="60"/>
        <w:ind w:left="284" w:hanging="284"/>
        <w:jc w:val="both"/>
      </w:pPr>
      <w:r>
        <w:t>click the right mouse button on it</w:t>
      </w:r>
    </w:p>
    <w:p w14:paraId="340157E3" w14:textId="77777777" w:rsidR="00706902" w:rsidRDefault="00706902" w:rsidP="00706902">
      <w:pPr>
        <w:pStyle w:val="BodyText"/>
        <w:numPr>
          <w:ilvl w:val="1"/>
          <w:numId w:val="22"/>
        </w:numPr>
        <w:spacing w:before="120" w:after="60"/>
        <w:ind w:left="284" w:hanging="284"/>
        <w:jc w:val="both"/>
      </w:pPr>
      <w:r>
        <w:t>select “</w:t>
      </w:r>
      <w:r w:rsidRPr="00A32B51">
        <w:rPr>
          <w:i/>
        </w:rPr>
        <w:t>Update Driver</w:t>
      </w:r>
      <w:r>
        <w:t>”</w:t>
      </w:r>
    </w:p>
    <w:p w14:paraId="32957269" w14:textId="77777777" w:rsidR="00706902" w:rsidRPr="0002360B" w:rsidRDefault="00706902" w:rsidP="00706902">
      <w:pPr>
        <w:pStyle w:val="BodyText"/>
        <w:numPr>
          <w:ilvl w:val="0"/>
          <w:numId w:val="21"/>
        </w:numPr>
        <w:spacing w:before="60" w:after="60"/>
        <w:ind w:left="426" w:hanging="142"/>
        <w:jc w:val="both"/>
      </w:pPr>
      <w:r>
        <w:t xml:space="preserve">note: by default a newer </w:t>
      </w:r>
      <w:proofErr w:type="spellStart"/>
      <w:r>
        <w:t>drvier</w:t>
      </w:r>
      <w:proofErr w:type="spellEnd"/>
      <w:r>
        <w:t xml:space="preserve"> version overrides a previous one, however it is recommended to uninstall the previous GNA driver manually before installing the new one</w:t>
      </w:r>
    </w:p>
    <w:p w14:paraId="2A5302E8" w14:textId="6BB020EE" w:rsidR="00706902" w:rsidRDefault="00706902" w:rsidP="00706902">
      <w:pPr>
        <w:pStyle w:val="BodyText"/>
        <w:numPr>
          <w:ilvl w:val="1"/>
          <w:numId w:val="22"/>
        </w:numPr>
        <w:spacing w:before="120" w:after="60"/>
        <w:ind w:left="284" w:hanging="284"/>
        <w:jc w:val="both"/>
      </w:pPr>
      <w:r>
        <w:t>choose option “</w:t>
      </w:r>
      <w:r w:rsidRPr="00A32B51">
        <w:rPr>
          <w:i/>
        </w:rPr>
        <w:t>Search automatically for updated driver software</w:t>
      </w:r>
      <w:r>
        <w:t xml:space="preserve">”   (see </w:t>
      </w:r>
      <w:r w:rsidR="00200988">
        <w:t>Figure 4</w:t>
      </w:r>
      <w:r>
        <w:t>)</w:t>
      </w:r>
    </w:p>
    <w:p w14:paraId="4DA3532D" w14:textId="77777777" w:rsidR="00706902" w:rsidRDefault="00706902" w:rsidP="00706902">
      <w:pPr>
        <w:pStyle w:val="BodyText"/>
        <w:jc w:val="both"/>
      </w:pPr>
      <w:r>
        <w:t xml:space="preserve">If Windows* cannot install the GNA driver, refer to the sanity check in Chapter </w:t>
      </w:r>
      <w:r>
        <w:fldChar w:fldCharType="begin"/>
      </w:r>
      <w:r>
        <w:instrText xml:space="preserve"> REF _Ref517936558 \r \h </w:instrText>
      </w:r>
      <w:r>
        <w:fldChar w:fldCharType="separate"/>
      </w:r>
      <w:r>
        <w:t>2</w:t>
      </w:r>
      <w:r>
        <w:fldChar w:fldCharType="end"/>
      </w:r>
      <w:r>
        <w:t xml:space="preserve">. </w:t>
      </w:r>
    </w:p>
    <w:p w14:paraId="0DBAB779" w14:textId="77777777" w:rsidR="00706902" w:rsidRDefault="00706902" w:rsidP="00706902">
      <w:pPr>
        <w:pStyle w:val="BodyText"/>
        <w:keepNext/>
        <w:jc w:val="center"/>
      </w:pPr>
      <w:r>
        <w:rPr>
          <w:noProof/>
          <w:lang w:eastAsia="zh-CN"/>
        </w:rPr>
        <w:lastRenderedPageBreak/>
        <w:drawing>
          <wp:inline distT="0" distB="0" distL="0" distR="0" wp14:anchorId="39214915" wp14:editId="4CFD6F7D">
            <wp:extent cx="4594860" cy="35099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00153" cy="3514006"/>
                    </a:xfrm>
                    <a:prstGeom prst="rect">
                      <a:avLst/>
                    </a:prstGeom>
                    <a:noFill/>
                    <a:ln>
                      <a:noFill/>
                    </a:ln>
                  </pic:spPr>
                </pic:pic>
              </a:graphicData>
            </a:graphic>
          </wp:inline>
        </w:drawing>
      </w:r>
    </w:p>
    <w:p w14:paraId="4F1D536E" w14:textId="4EDBDBB5" w:rsidR="00706902" w:rsidRPr="00AE2D29" w:rsidRDefault="00706902" w:rsidP="00706902">
      <w:pPr>
        <w:pStyle w:val="Caption"/>
        <w:jc w:val="center"/>
        <w:rPr>
          <w:b w:val="0"/>
        </w:rPr>
      </w:pPr>
      <w:bookmarkStart w:id="42" w:name="_Ref517935276"/>
      <w:r>
        <w:rPr>
          <w:b w:val="0"/>
        </w:rPr>
        <w:t>Fig</w:t>
      </w:r>
      <w:bookmarkEnd w:id="42"/>
      <w:r w:rsidR="00200988">
        <w:rPr>
          <w:b w:val="0"/>
        </w:rPr>
        <w:t xml:space="preserve">ure 4 </w:t>
      </w:r>
      <w:r w:rsidRPr="00B627F8">
        <w:rPr>
          <w:b w:val="0"/>
        </w:rPr>
        <w:t>Windows Update</w:t>
      </w:r>
      <w:r>
        <w:rPr>
          <w:b w:val="0"/>
        </w:rPr>
        <w:t xml:space="preserve">: </w:t>
      </w:r>
      <w:r w:rsidRPr="005C157C">
        <w:rPr>
          <w:b w:val="0"/>
          <w:i/>
        </w:rPr>
        <w:t>search automatically for updated driver software</w:t>
      </w:r>
    </w:p>
    <w:p w14:paraId="77F89239" w14:textId="3795D0B4" w:rsidR="006F5988" w:rsidRPr="006F5988" w:rsidRDefault="006F5988" w:rsidP="00706902">
      <w:pPr>
        <w:pStyle w:val="Heading2"/>
      </w:pPr>
      <w:bookmarkStart w:id="43" w:name="_Toc521076390"/>
      <w:r>
        <w:t>Verify GNA Driver installation</w:t>
      </w:r>
      <w:bookmarkEnd w:id="43"/>
    </w:p>
    <w:p w14:paraId="4E421629" w14:textId="77777777" w:rsidR="0092786F" w:rsidRDefault="0092786F" w:rsidP="004A378E">
      <w:pPr>
        <w:pStyle w:val="BodyText"/>
        <w:spacing w:after="120"/>
        <w:jc w:val="both"/>
      </w:pPr>
      <w:r>
        <w:t>Open Windows* Device Manager</w:t>
      </w:r>
    </w:p>
    <w:p w14:paraId="58591370" w14:textId="677B7347" w:rsidR="0092786F" w:rsidRDefault="0092786F" w:rsidP="00706902">
      <w:pPr>
        <w:pStyle w:val="BodyText"/>
        <w:spacing w:after="120"/>
        <w:jc w:val="both"/>
      </w:pPr>
      <w:r>
        <w:t>Go to “</w:t>
      </w:r>
      <w:r w:rsidRPr="00A120E5">
        <w:rPr>
          <w:i/>
        </w:rPr>
        <w:t>System devices</w:t>
      </w:r>
      <w:r>
        <w:t xml:space="preserve">” category and look for </w:t>
      </w:r>
      <w:r w:rsidRPr="00706902">
        <w:rPr>
          <w:b/>
        </w:rPr>
        <w:t>“</w:t>
      </w:r>
      <w:r w:rsidRPr="00706902">
        <w:rPr>
          <w:b/>
          <w:i/>
        </w:rPr>
        <w:t>Intel® GNA Scoring Accelerator module</w:t>
      </w:r>
      <w:r w:rsidRPr="00706902">
        <w:rPr>
          <w:b/>
        </w:rPr>
        <w:t>”</w:t>
      </w:r>
      <w:r>
        <w:t xml:space="preserve"> </w:t>
      </w:r>
    </w:p>
    <w:p w14:paraId="6C4B82C8" w14:textId="78E90A04" w:rsidR="0092786F" w:rsidRDefault="0092786F" w:rsidP="00A079BF">
      <w:pPr>
        <w:pStyle w:val="BodyText"/>
        <w:numPr>
          <w:ilvl w:val="1"/>
          <w:numId w:val="20"/>
        </w:numPr>
        <w:spacing w:before="120" w:after="60"/>
        <w:ind w:left="567" w:hanging="210"/>
        <w:jc w:val="both"/>
      </w:pPr>
      <w:r>
        <w:t xml:space="preserve">If the </w:t>
      </w:r>
      <w:r w:rsidRPr="00D42D6E">
        <w:rPr>
          <w:u w:val="single"/>
        </w:rPr>
        <w:t xml:space="preserve">GNA device is present </w:t>
      </w:r>
      <w:r w:rsidR="006F5988">
        <w:rPr>
          <w:u w:val="single"/>
        </w:rPr>
        <w:t>without Y</w:t>
      </w:r>
      <w:r w:rsidRPr="00D42D6E">
        <w:rPr>
          <w:u w:val="single"/>
        </w:rPr>
        <w:t>ellow bang</w:t>
      </w:r>
      <w:r>
        <w:t xml:space="preserve"> (see</w:t>
      </w:r>
      <w:r w:rsidR="00200988">
        <w:t xml:space="preserve"> Figure 5</w:t>
      </w:r>
      <w:r>
        <w:t xml:space="preserve">) </w:t>
      </w:r>
    </w:p>
    <w:p w14:paraId="3970C0EB" w14:textId="33A00A14" w:rsidR="008637D4" w:rsidRDefault="008637D4" w:rsidP="008637D4">
      <w:pPr>
        <w:pStyle w:val="BodyText"/>
        <w:numPr>
          <w:ilvl w:val="0"/>
          <w:numId w:val="21"/>
        </w:numPr>
        <w:spacing w:before="60" w:after="60"/>
        <w:ind w:hanging="153"/>
        <w:jc w:val="both"/>
      </w:pPr>
      <w:r w:rsidRPr="008637D4">
        <w:rPr>
          <w:b/>
        </w:rPr>
        <w:t>M</w:t>
      </w:r>
      <w:r w:rsidRPr="008637D4">
        <w:rPr>
          <w:b/>
        </w:rPr>
        <w:t>eaning</w:t>
      </w:r>
      <w:r>
        <w:t xml:space="preserve">:  </w:t>
      </w:r>
      <w:r w:rsidRPr="00C14F16">
        <w:rPr>
          <w:b/>
        </w:rPr>
        <w:t>GNA is available</w:t>
      </w:r>
      <w:r>
        <w:rPr>
          <w:b/>
        </w:rPr>
        <w:t xml:space="preserve"> </w:t>
      </w:r>
      <w:r>
        <w:t>(supported by the platform, enabled in BIOS and the GNA driver installed correctly)</w:t>
      </w:r>
    </w:p>
    <w:p w14:paraId="6CC292A1" w14:textId="4255D76E" w:rsidR="008637D4" w:rsidRDefault="008637D4" w:rsidP="008637D4">
      <w:pPr>
        <w:pStyle w:val="BodyText"/>
        <w:numPr>
          <w:ilvl w:val="1"/>
          <w:numId w:val="21"/>
        </w:numPr>
        <w:spacing w:before="60" w:after="60"/>
        <w:jc w:val="both"/>
      </w:pPr>
      <w:r>
        <w:t xml:space="preserve">Bus, Device, Function and Device ID are listed in </w:t>
      </w:r>
      <w:r w:rsidRPr="00450857">
        <w:rPr>
          <w:i/>
        </w:rPr>
        <w:t>Properties</w:t>
      </w:r>
      <w:r>
        <w:t xml:space="preserve"> (click the right mouse button and select “</w:t>
      </w:r>
      <w:r w:rsidRPr="00450857">
        <w:rPr>
          <w:i/>
        </w:rPr>
        <w:t>Properties</w:t>
      </w:r>
      <w:r>
        <w:t>”)</w:t>
      </w:r>
    </w:p>
    <w:p w14:paraId="27E51D5B" w14:textId="7D8BD57C" w:rsidR="0092786F" w:rsidRPr="0002360B" w:rsidRDefault="008637D4" w:rsidP="00A079BF">
      <w:pPr>
        <w:pStyle w:val="BodyText"/>
        <w:numPr>
          <w:ilvl w:val="0"/>
          <w:numId w:val="21"/>
        </w:numPr>
        <w:spacing w:before="60" w:after="60"/>
        <w:ind w:hanging="153"/>
        <w:jc w:val="both"/>
      </w:pPr>
      <w:r w:rsidRPr="008637D4">
        <w:rPr>
          <w:b/>
        </w:rPr>
        <w:t>A</w:t>
      </w:r>
      <w:r w:rsidR="0092786F" w:rsidRPr="008637D4">
        <w:rPr>
          <w:b/>
        </w:rPr>
        <w:t>ction</w:t>
      </w:r>
      <w:r w:rsidR="0092786F">
        <w:t xml:space="preserve">:  go to the next step – </w:t>
      </w:r>
      <w:r w:rsidR="0092786F" w:rsidRPr="008637D4">
        <w:rPr>
          <w:b/>
        </w:rPr>
        <w:t>GNA Verification</w:t>
      </w:r>
      <w:r w:rsidR="0092786F">
        <w:t xml:space="preserve"> (</w:t>
      </w:r>
      <w:r w:rsidR="002D66FE">
        <w:t>Chapter 3</w:t>
      </w:r>
      <w:r w:rsidR="0092786F">
        <w:t>)</w:t>
      </w:r>
    </w:p>
    <w:p w14:paraId="36292FB4" w14:textId="77777777" w:rsidR="0092786F" w:rsidRDefault="0092786F" w:rsidP="0092786F">
      <w:pPr>
        <w:pStyle w:val="BodyText"/>
        <w:spacing w:before="60" w:after="60"/>
        <w:ind w:left="720"/>
        <w:jc w:val="both"/>
      </w:pPr>
    </w:p>
    <w:p w14:paraId="6517E57A" w14:textId="77777777" w:rsidR="0092786F" w:rsidRDefault="0092786F" w:rsidP="0092786F">
      <w:pPr>
        <w:keepNext/>
      </w:pPr>
      <w:r>
        <w:rPr>
          <w:noProof/>
          <w:lang w:eastAsia="zh-CN"/>
        </w:rPr>
        <w:lastRenderedPageBreak/>
        <w:drawing>
          <wp:inline distT="0" distB="0" distL="0" distR="0" wp14:anchorId="14F005DB" wp14:editId="571D4DCB">
            <wp:extent cx="5486400" cy="2895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2895600"/>
                    </a:xfrm>
                    <a:prstGeom prst="rect">
                      <a:avLst/>
                    </a:prstGeom>
                    <a:noFill/>
                    <a:ln>
                      <a:noFill/>
                    </a:ln>
                  </pic:spPr>
                </pic:pic>
              </a:graphicData>
            </a:graphic>
          </wp:inline>
        </w:drawing>
      </w:r>
    </w:p>
    <w:p w14:paraId="60CB7866" w14:textId="48DBF618" w:rsidR="0092786F" w:rsidRDefault="0092786F" w:rsidP="0092786F">
      <w:pPr>
        <w:pStyle w:val="Caption"/>
        <w:jc w:val="center"/>
        <w:rPr>
          <w:b w:val="0"/>
        </w:rPr>
      </w:pPr>
      <w:bookmarkStart w:id="44" w:name="_Ref517907226"/>
      <w:bookmarkStart w:id="45" w:name="_Ref517907314"/>
      <w:r>
        <w:rPr>
          <w:b w:val="0"/>
        </w:rPr>
        <w:t>Fi</w:t>
      </w:r>
      <w:bookmarkEnd w:id="44"/>
      <w:r w:rsidR="00200988">
        <w:rPr>
          <w:b w:val="0"/>
        </w:rPr>
        <w:t>gure 5</w:t>
      </w:r>
      <w:r w:rsidRPr="00711DA2">
        <w:rPr>
          <w:b w:val="0"/>
        </w:rPr>
        <w:t xml:space="preserve"> </w:t>
      </w:r>
      <w:proofErr w:type="gramStart"/>
      <w:r w:rsidRPr="00711DA2">
        <w:rPr>
          <w:b w:val="0"/>
        </w:rPr>
        <w:t>Correctly</w:t>
      </w:r>
      <w:proofErr w:type="gramEnd"/>
      <w:r w:rsidRPr="00711DA2">
        <w:rPr>
          <w:b w:val="0"/>
        </w:rPr>
        <w:t xml:space="preserve"> installed </w:t>
      </w:r>
      <w:r>
        <w:rPr>
          <w:b w:val="0"/>
        </w:rPr>
        <w:t xml:space="preserve">GNA </w:t>
      </w:r>
      <w:r w:rsidRPr="00711DA2">
        <w:rPr>
          <w:b w:val="0"/>
        </w:rPr>
        <w:t>driver</w:t>
      </w:r>
      <w:r>
        <w:rPr>
          <w:b w:val="0"/>
        </w:rPr>
        <w:t xml:space="preserve"> (example)</w:t>
      </w:r>
      <w:bookmarkEnd w:id="45"/>
    </w:p>
    <w:p w14:paraId="78D6BD4A" w14:textId="77777777" w:rsidR="0092786F" w:rsidRPr="002239ED" w:rsidRDefault="0092786F" w:rsidP="0092786F">
      <w:pPr>
        <w:pStyle w:val="BodyText"/>
        <w:spacing w:before="0" w:after="0"/>
        <w:jc w:val="both"/>
        <w:rPr>
          <w:sz w:val="10"/>
        </w:rPr>
      </w:pPr>
    </w:p>
    <w:p w14:paraId="6128B0B9" w14:textId="77777777" w:rsidR="0092786F" w:rsidRDefault="0092786F" w:rsidP="00706902">
      <w:pPr>
        <w:pStyle w:val="BodyText"/>
        <w:spacing w:after="120"/>
        <w:jc w:val="both"/>
      </w:pPr>
      <w:r>
        <w:t>Go to “</w:t>
      </w:r>
      <w:r>
        <w:rPr>
          <w:i/>
        </w:rPr>
        <w:t>Other</w:t>
      </w:r>
      <w:r w:rsidRPr="00A120E5">
        <w:rPr>
          <w:i/>
        </w:rPr>
        <w:t xml:space="preserve"> devices</w:t>
      </w:r>
      <w:r>
        <w:t xml:space="preserve">” category and look for </w:t>
      </w:r>
      <w:r w:rsidRPr="00706902">
        <w:rPr>
          <w:b/>
        </w:rPr>
        <w:t>“</w:t>
      </w:r>
      <w:r w:rsidRPr="00706902">
        <w:rPr>
          <w:b/>
          <w:i/>
        </w:rPr>
        <w:t>Base System Device</w:t>
      </w:r>
      <w:r w:rsidRPr="00706902">
        <w:rPr>
          <w:b/>
        </w:rPr>
        <w:t>”</w:t>
      </w:r>
      <w:r>
        <w:t xml:space="preserve"> </w:t>
      </w:r>
    </w:p>
    <w:p w14:paraId="71109853" w14:textId="6D572397" w:rsidR="0092786F" w:rsidRDefault="0092786F" w:rsidP="00A079BF">
      <w:pPr>
        <w:pStyle w:val="BodyText"/>
        <w:numPr>
          <w:ilvl w:val="1"/>
          <w:numId w:val="20"/>
        </w:numPr>
        <w:spacing w:before="120" w:after="60"/>
        <w:ind w:left="567" w:hanging="210"/>
        <w:jc w:val="both"/>
      </w:pPr>
      <w:r>
        <w:t xml:space="preserve">If the </w:t>
      </w:r>
      <w:r w:rsidRPr="00D42D6E">
        <w:rPr>
          <w:u w:val="single"/>
        </w:rPr>
        <w:t xml:space="preserve">device is </w:t>
      </w:r>
      <w:r>
        <w:rPr>
          <w:u w:val="single"/>
        </w:rPr>
        <w:t>detected</w:t>
      </w:r>
      <w:r w:rsidRPr="00D42D6E">
        <w:rPr>
          <w:u w:val="single"/>
        </w:rPr>
        <w:t xml:space="preserve"> </w:t>
      </w:r>
      <w:r>
        <w:rPr>
          <w:u w:val="single"/>
        </w:rPr>
        <w:t>with</w:t>
      </w:r>
      <w:r w:rsidRPr="00D42D6E">
        <w:rPr>
          <w:u w:val="single"/>
        </w:rPr>
        <w:t xml:space="preserve"> the yellow bang</w:t>
      </w:r>
      <w:r>
        <w:t xml:space="preserve"> (see  </w:t>
      </w:r>
      <w:r w:rsidR="008637D4">
        <w:t xml:space="preserve">Figure </w:t>
      </w:r>
      <w:r w:rsidR="00200988">
        <w:t>6</w:t>
      </w:r>
      <w:r>
        <w:t>)</w:t>
      </w:r>
    </w:p>
    <w:p w14:paraId="2DEE3602" w14:textId="17E45DD6" w:rsidR="008637D4" w:rsidRDefault="008637D4" w:rsidP="008637D4">
      <w:pPr>
        <w:pStyle w:val="BodyText"/>
        <w:numPr>
          <w:ilvl w:val="0"/>
          <w:numId w:val="21"/>
        </w:numPr>
        <w:spacing w:before="60" w:after="60"/>
        <w:ind w:hanging="153"/>
        <w:jc w:val="both"/>
      </w:pPr>
      <w:r w:rsidRPr="008637D4">
        <w:rPr>
          <w:b/>
        </w:rPr>
        <w:t>M</w:t>
      </w:r>
      <w:r w:rsidRPr="008637D4">
        <w:rPr>
          <w:b/>
        </w:rPr>
        <w:t>eaning</w:t>
      </w:r>
      <w:r>
        <w:t>:  GNA is enabled in BIOS, and the GNA driver is missing</w:t>
      </w:r>
    </w:p>
    <w:p w14:paraId="24B0904E" w14:textId="3D7FE757" w:rsidR="0092786F" w:rsidRPr="0002360B" w:rsidRDefault="008637D4" w:rsidP="00A079BF">
      <w:pPr>
        <w:pStyle w:val="BodyText"/>
        <w:numPr>
          <w:ilvl w:val="0"/>
          <w:numId w:val="21"/>
        </w:numPr>
        <w:spacing w:before="60" w:after="60"/>
        <w:ind w:hanging="153"/>
        <w:jc w:val="both"/>
      </w:pPr>
      <w:r w:rsidRPr="008637D4">
        <w:rPr>
          <w:b/>
        </w:rPr>
        <w:t>A</w:t>
      </w:r>
      <w:r w:rsidR="0092786F" w:rsidRPr="008637D4">
        <w:rPr>
          <w:b/>
        </w:rPr>
        <w:t>ction</w:t>
      </w:r>
      <w:r w:rsidR="0092786F">
        <w:t xml:space="preserve">:  install the GNA driver (Chapter </w:t>
      </w:r>
      <w:r>
        <w:t>2.4</w:t>
      </w:r>
      <w:r w:rsidR="0092786F">
        <w:t>)</w:t>
      </w:r>
    </w:p>
    <w:p w14:paraId="2D73E42A" w14:textId="77777777" w:rsidR="0092786F" w:rsidRDefault="0092786F" w:rsidP="0092786F">
      <w:pPr>
        <w:pStyle w:val="BodyText"/>
        <w:keepNext/>
        <w:jc w:val="center"/>
      </w:pPr>
      <w:r>
        <w:rPr>
          <w:noProof/>
          <w:lang w:eastAsia="zh-CN"/>
        </w:rPr>
        <w:lastRenderedPageBreak/>
        <w:drawing>
          <wp:inline distT="0" distB="0" distL="0" distR="0" wp14:anchorId="1A3E372B" wp14:editId="5FD73EF7">
            <wp:extent cx="5486400" cy="4023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4023360"/>
                    </a:xfrm>
                    <a:prstGeom prst="rect">
                      <a:avLst/>
                    </a:prstGeom>
                    <a:noFill/>
                    <a:ln>
                      <a:noFill/>
                    </a:ln>
                  </pic:spPr>
                </pic:pic>
              </a:graphicData>
            </a:graphic>
          </wp:inline>
        </w:drawing>
      </w:r>
    </w:p>
    <w:p w14:paraId="5204E012" w14:textId="05F7BD01" w:rsidR="0092786F" w:rsidRDefault="0092786F" w:rsidP="0092786F">
      <w:pPr>
        <w:pStyle w:val="Caption"/>
        <w:jc w:val="center"/>
        <w:rPr>
          <w:b w:val="0"/>
        </w:rPr>
      </w:pPr>
      <w:bookmarkStart w:id="46" w:name="_Ref517907403"/>
      <w:r>
        <w:rPr>
          <w:b w:val="0"/>
        </w:rPr>
        <w:t>Fig</w:t>
      </w:r>
      <w:bookmarkEnd w:id="46"/>
      <w:r w:rsidR="008637D4">
        <w:rPr>
          <w:b w:val="0"/>
        </w:rPr>
        <w:t>ure</w:t>
      </w:r>
      <w:r w:rsidR="00200988">
        <w:rPr>
          <w:b w:val="0"/>
        </w:rPr>
        <w:t xml:space="preserve"> 6</w:t>
      </w:r>
      <w:r w:rsidR="008637D4">
        <w:rPr>
          <w:b w:val="0"/>
        </w:rPr>
        <w:t xml:space="preserve"> </w:t>
      </w:r>
      <w:r w:rsidRPr="00B627F8">
        <w:rPr>
          <w:b w:val="0"/>
        </w:rPr>
        <w:t>Windows</w:t>
      </w:r>
      <w:r>
        <w:rPr>
          <w:b w:val="0"/>
        </w:rPr>
        <w:t>*</w:t>
      </w:r>
      <w:r w:rsidRPr="00B627F8">
        <w:rPr>
          <w:b w:val="0"/>
        </w:rPr>
        <w:t xml:space="preserve"> Device Manager without GNA driver</w:t>
      </w:r>
      <w:r>
        <w:rPr>
          <w:b w:val="0"/>
        </w:rPr>
        <w:t xml:space="preserve"> (example)</w:t>
      </w:r>
    </w:p>
    <w:p w14:paraId="2014F0F3" w14:textId="77777777" w:rsidR="0092786F" w:rsidRDefault="0092786F" w:rsidP="0092786F">
      <w:pPr>
        <w:pStyle w:val="BodyText"/>
        <w:spacing w:before="60" w:after="60"/>
        <w:jc w:val="both"/>
      </w:pPr>
    </w:p>
    <w:p w14:paraId="5E6C6F05" w14:textId="77777777" w:rsidR="0092786F" w:rsidRDefault="0092786F" w:rsidP="00706902">
      <w:pPr>
        <w:pStyle w:val="BodyText"/>
        <w:spacing w:after="120"/>
        <w:jc w:val="both"/>
      </w:pPr>
      <w:r>
        <w:t>Go to “</w:t>
      </w:r>
      <w:r>
        <w:rPr>
          <w:i/>
        </w:rPr>
        <w:t>System</w:t>
      </w:r>
      <w:r w:rsidRPr="00A120E5">
        <w:rPr>
          <w:i/>
        </w:rPr>
        <w:t xml:space="preserve"> devices</w:t>
      </w:r>
      <w:r>
        <w:t xml:space="preserve">” category and look for entries with </w:t>
      </w:r>
      <w:r w:rsidRPr="00706902">
        <w:rPr>
          <w:b/>
        </w:rPr>
        <w:t>“</w:t>
      </w:r>
      <w:r w:rsidRPr="00706902">
        <w:rPr>
          <w:b/>
          <w:i/>
        </w:rPr>
        <w:t>Gaussian Mixture Model</w:t>
      </w:r>
      <w:r w:rsidRPr="00706902">
        <w:rPr>
          <w:b/>
        </w:rPr>
        <w:t>”</w:t>
      </w:r>
    </w:p>
    <w:p w14:paraId="00EBFD5E" w14:textId="6FC72972" w:rsidR="0092786F" w:rsidRDefault="0092786F" w:rsidP="00A079BF">
      <w:pPr>
        <w:pStyle w:val="BodyText"/>
        <w:numPr>
          <w:ilvl w:val="1"/>
          <w:numId w:val="20"/>
        </w:numPr>
        <w:spacing w:before="120" w:after="60"/>
        <w:ind w:left="567" w:hanging="210"/>
        <w:jc w:val="both"/>
      </w:pPr>
      <w:r>
        <w:t xml:space="preserve">If </w:t>
      </w:r>
      <w:r w:rsidRPr="006B56E2">
        <w:rPr>
          <w:u w:val="single"/>
        </w:rPr>
        <w:t>“Intel® Celeron®/Pentium® Silver Processor Gaussian Mixture Model - 3190” is present</w:t>
      </w:r>
      <w:r>
        <w:t xml:space="preserve"> (see </w:t>
      </w:r>
      <w:r w:rsidR="004A378E">
        <w:t>Figure</w:t>
      </w:r>
      <w:r w:rsidR="00200988">
        <w:t xml:space="preserve"> 7</w:t>
      </w:r>
      <w:r>
        <w:t>)</w:t>
      </w:r>
    </w:p>
    <w:p w14:paraId="23C162E9" w14:textId="77777777" w:rsidR="008637D4" w:rsidRDefault="008637D4" w:rsidP="008637D4">
      <w:pPr>
        <w:pStyle w:val="BodyText"/>
        <w:numPr>
          <w:ilvl w:val="0"/>
          <w:numId w:val="21"/>
        </w:numPr>
        <w:spacing w:before="60" w:after="60"/>
        <w:ind w:hanging="153"/>
        <w:jc w:val="both"/>
      </w:pPr>
      <w:r w:rsidRPr="008637D4">
        <w:rPr>
          <w:b/>
        </w:rPr>
        <w:t>Meaning</w:t>
      </w:r>
      <w:r>
        <w:t>:  GNA is enabled in BIOS, and the Null Driver is installed</w:t>
      </w:r>
    </w:p>
    <w:p w14:paraId="7863BDDC" w14:textId="6C213642" w:rsidR="0092786F" w:rsidRPr="0002360B" w:rsidRDefault="008637D4" w:rsidP="00A079BF">
      <w:pPr>
        <w:pStyle w:val="BodyText"/>
        <w:numPr>
          <w:ilvl w:val="0"/>
          <w:numId w:val="21"/>
        </w:numPr>
        <w:spacing w:before="60" w:after="60"/>
        <w:ind w:hanging="153"/>
        <w:jc w:val="both"/>
      </w:pPr>
      <w:r w:rsidRPr="008637D4">
        <w:rPr>
          <w:b/>
        </w:rPr>
        <w:t>A</w:t>
      </w:r>
      <w:r w:rsidR="0092786F" w:rsidRPr="008637D4">
        <w:rPr>
          <w:b/>
        </w:rPr>
        <w:t>ction</w:t>
      </w:r>
      <w:r w:rsidR="0092786F">
        <w:t xml:space="preserve">:  upgrade to the correct GNA driver (Chapter </w:t>
      </w:r>
      <w:r>
        <w:t>2.4</w:t>
      </w:r>
      <w:r w:rsidR="0092786F">
        <w:t>)</w:t>
      </w:r>
    </w:p>
    <w:p w14:paraId="799E03A2" w14:textId="77777777" w:rsidR="0092786F" w:rsidRDefault="0092786F" w:rsidP="0092786F">
      <w:pPr>
        <w:pStyle w:val="BodyText"/>
        <w:keepNext/>
      </w:pPr>
      <w:r>
        <w:rPr>
          <w:noProof/>
          <w:lang w:eastAsia="zh-CN"/>
        </w:rPr>
        <w:lastRenderedPageBreak/>
        <w:drawing>
          <wp:inline distT="0" distB="0" distL="0" distR="0" wp14:anchorId="5F977B78" wp14:editId="5168A075">
            <wp:extent cx="5478780" cy="276606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8780" cy="2766060"/>
                    </a:xfrm>
                    <a:prstGeom prst="rect">
                      <a:avLst/>
                    </a:prstGeom>
                    <a:noFill/>
                    <a:ln>
                      <a:noFill/>
                    </a:ln>
                  </pic:spPr>
                </pic:pic>
              </a:graphicData>
            </a:graphic>
          </wp:inline>
        </w:drawing>
      </w:r>
    </w:p>
    <w:p w14:paraId="3DFE6339" w14:textId="08C9AFFF" w:rsidR="0092786F" w:rsidRPr="00B627F8" w:rsidRDefault="004A378E" w:rsidP="0092786F">
      <w:pPr>
        <w:pStyle w:val="Caption"/>
        <w:jc w:val="center"/>
        <w:rPr>
          <w:b w:val="0"/>
        </w:rPr>
      </w:pPr>
      <w:r>
        <w:rPr>
          <w:b w:val="0"/>
        </w:rPr>
        <w:t>Figure</w:t>
      </w:r>
      <w:r w:rsidR="00200988">
        <w:rPr>
          <w:b w:val="0"/>
        </w:rPr>
        <w:t xml:space="preserve"> 7</w:t>
      </w:r>
      <w:r w:rsidR="0092786F" w:rsidRPr="00B627F8">
        <w:rPr>
          <w:b w:val="0"/>
        </w:rPr>
        <w:t xml:space="preserve"> Windows</w:t>
      </w:r>
      <w:r w:rsidR="0092786F">
        <w:rPr>
          <w:b w:val="0"/>
        </w:rPr>
        <w:t>*</w:t>
      </w:r>
      <w:r w:rsidR="0092786F" w:rsidRPr="00B627F8">
        <w:rPr>
          <w:b w:val="0"/>
        </w:rPr>
        <w:t xml:space="preserve"> Device Manager with Null Driver</w:t>
      </w:r>
      <w:r w:rsidR="0092786F">
        <w:rPr>
          <w:b w:val="0"/>
        </w:rPr>
        <w:t xml:space="preserve"> (example)</w:t>
      </w:r>
    </w:p>
    <w:p w14:paraId="633167D5" w14:textId="77777777" w:rsidR="0092786F" w:rsidRPr="002239ED" w:rsidRDefault="0092786F" w:rsidP="0092786F">
      <w:pPr>
        <w:pStyle w:val="BodyText"/>
        <w:spacing w:before="0" w:after="0"/>
        <w:jc w:val="both"/>
        <w:rPr>
          <w:sz w:val="10"/>
        </w:rPr>
      </w:pPr>
    </w:p>
    <w:p w14:paraId="20F4E4BE" w14:textId="675AC4F9" w:rsidR="004A378E" w:rsidRDefault="004A378E" w:rsidP="004A378E">
      <w:pPr>
        <w:pStyle w:val="BodyText"/>
        <w:numPr>
          <w:ilvl w:val="0"/>
          <w:numId w:val="18"/>
        </w:numPr>
        <w:spacing w:before="120" w:after="60"/>
        <w:jc w:val="both"/>
      </w:pPr>
      <w:r>
        <w:t xml:space="preserve">If </w:t>
      </w:r>
      <w:r w:rsidRPr="006B56E2">
        <w:rPr>
          <w:u w:val="single"/>
        </w:rPr>
        <w:t xml:space="preserve">“Intel® Celeron®/Pentium® Silver Processor Gaussian Mixture Model - 3190” is </w:t>
      </w:r>
      <w:r>
        <w:rPr>
          <w:u w:val="single"/>
        </w:rPr>
        <w:t xml:space="preserve">NOT </w:t>
      </w:r>
      <w:r w:rsidRPr="006B56E2">
        <w:rPr>
          <w:u w:val="single"/>
        </w:rPr>
        <w:t>present</w:t>
      </w:r>
      <w:r>
        <w:t xml:space="preserve"> (see </w:t>
      </w:r>
      <w:r w:rsidR="00002FB0">
        <w:t>Figure 7</w:t>
      </w:r>
      <w:r>
        <w:t>)</w:t>
      </w:r>
    </w:p>
    <w:p w14:paraId="56BB9FDD" w14:textId="02EACFF9" w:rsidR="0092786F" w:rsidRDefault="008637D4" w:rsidP="004A378E">
      <w:pPr>
        <w:pStyle w:val="BodyText"/>
        <w:numPr>
          <w:ilvl w:val="1"/>
          <w:numId w:val="18"/>
        </w:numPr>
        <w:spacing w:before="60" w:after="60"/>
        <w:jc w:val="both"/>
      </w:pPr>
      <w:r w:rsidRPr="008637D4">
        <w:rPr>
          <w:b/>
        </w:rPr>
        <w:t>M</w:t>
      </w:r>
      <w:r w:rsidR="0092786F" w:rsidRPr="008637D4">
        <w:rPr>
          <w:b/>
        </w:rPr>
        <w:t>eaning</w:t>
      </w:r>
      <w:r w:rsidR="0092786F">
        <w:t>:  GNA is not detected, might have not been enabled in BIOS</w:t>
      </w:r>
    </w:p>
    <w:p w14:paraId="32380683" w14:textId="7A3852A9" w:rsidR="004A378E" w:rsidRDefault="004A378E" w:rsidP="004A378E">
      <w:pPr>
        <w:pStyle w:val="BodyText"/>
        <w:numPr>
          <w:ilvl w:val="1"/>
          <w:numId w:val="18"/>
        </w:numPr>
        <w:spacing w:before="60" w:after="60"/>
        <w:jc w:val="both"/>
      </w:pPr>
      <w:r>
        <w:rPr>
          <w:b/>
        </w:rPr>
        <w:t>Action</w:t>
      </w:r>
      <w:r w:rsidRPr="004A378E">
        <w:t>:</w:t>
      </w:r>
      <w:r>
        <w:t xml:space="preserve"> Enable GNA in BIOS (</w:t>
      </w:r>
      <w:r>
        <w:t>section 2.3)</w:t>
      </w:r>
    </w:p>
    <w:p w14:paraId="76F0C6A9" w14:textId="77777777" w:rsidR="0092786F" w:rsidRPr="00B13194" w:rsidRDefault="0092786F" w:rsidP="0092786F">
      <w:pPr>
        <w:pStyle w:val="BodyText"/>
        <w:spacing w:before="0" w:after="0"/>
        <w:ind w:left="357"/>
        <w:rPr>
          <w:sz w:val="2"/>
          <w:szCs w:val="2"/>
        </w:rPr>
      </w:pPr>
    </w:p>
    <w:p w14:paraId="06F650F1" w14:textId="77777777" w:rsidR="0092786F" w:rsidRDefault="0092786F" w:rsidP="00A079BF">
      <w:pPr>
        <w:pStyle w:val="Heading1"/>
      </w:pPr>
      <w:bookmarkStart w:id="47" w:name="_Ref517888977"/>
      <w:bookmarkStart w:id="48" w:name="_Ref517936289"/>
      <w:bookmarkStart w:id="49" w:name="_Ref517936312"/>
      <w:bookmarkStart w:id="50" w:name="_Toc518037476"/>
      <w:bookmarkStart w:id="51" w:name="_Toc521076391"/>
      <w:r>
        <w:lastRenderedPageBreak/>
        <w:t>GNA Functional Verification</w:t>
      </w:r>
      <w:bookmarkEnd w:id="47"/>
      <w:bookmarkEnd w:id="48"/>
      <w:bookmarkEnd w:id="49"/>
      <w:bookmarkEnd w:id="50"/>
      <w:bookmarkEnd w:id="51"/>
    </w:p>
    <w:p w14:paraId="3D60B40E" w14:textId="4C8CE79C" w:rsidR="009617F7" w:rsidRDefault="00706902" w:rsidP="00706902">
      <w:pPr>
        <w:pStyle w:val="BodyText"/>
        <w:spacing w:after="120"/>
        <w:jc w:val="both"/>
      </w:pPr>
      <w:r>
        <w:t>This chapter will describe how to v</w:t>
      </w:r>
      <w:r w:rsidR="009617F7">
        <w:t>erify GNA functionality</w:t>
      </w:r>
      <w:r>
        <w:t>.</w:t>
      </w:r>
      <w:r w:rsidR="009617F7">
        <w:t xml:space="preserve"> </w:t>
      </w:r>
    </w:p>
    <w:p w14:paraId="41E8580D" w14:textId="77777777" w:rsidR="009617F7" w:rsidRDefault="009617F7" w:rsidP="009617F7">
      <w:pPr>
        <w:pStyle w:val="BodyText"/>
        <w:numPr>
          <w:ilvl w:val="0"/>
          <w:numId w:val="18"/>
        </w:numPr>
        <w:spacing w:before="60" w:after="60"/>
        <w:ind w:left="714" w:hanging="357"/>
        <w:jc w:val="both"/>
      </w:pPr>
      <w:r>
        <w:t xml:space="preserve">the GNA device is detected </w:t>
      </w:r>
    </w:p>
    <w:p w14:paraId="0986B1D5" w14:textId="77777777" w:rsidR="009617F7" w:rsidRDefault="009617F7" w:rsidP="009617F7">
      <w:pPr>
        <w:pStyle w:val="BodyText"/>
        <w:numPr>
          <w:ilvl w:val="0"/>
          <w:numId w:val="18"/>
        </w:numPr>
        <w:spacing w:before="60" w:after="60"/>
        <w:ind w:left="714" w:hanging="357"/>
        <w:jc w:val="both"/>
      </w:pPr>
      <w:r>
        <w:t xml:space="preserve">the GNA device functionally works </w:t>
      </w:r>
    </w:p>
    <w:p w14:paraId="65490564" w14:textId="21E3CB56" w:rsidR="009617F7" w:rsidRDefault="009617F7" w:rsidP="0092786F">
      <w:pPr>
        <w:pStyle w:val="BodyText"/>
        <w:numPr>
          <w:ilvl w:val="0"/>
          <w:numId w:val="18"/>
        </w:numPr>
        <w:spacing w:before="60" w:after="60"/>
        <w:ind w:left="714" w:hanging="357"/>
        <w:jc w:val="both"/>
      </w:pPr>
      <w:r>
        <w:t>the driver version is correct</w:t>
      </w:r>
    </w:p>
    <w:p w14:paraId="328BDC16" w14:textId="77777777" w:rsidR="0092786F" w:rsidRDefault="0092786F" w:rsidP="0092786F">
      <w:pPr>
        <w:pStyle w:val="BodyText"/>
        <w:jc w:val="both"/>
      </w:pPr>
      <w:r>
        <w:t xml:space="preserve">In order to verify if GNA is up and running use the GNA self-test application distributed together with the GNA release package. </w:t>
      </w:r>
    </w:p>
    <w:p w14:paraId="3A86FABF" w14:textId="77777777" w:rsidR="0092786F" w:rsidRDefault="0092786F" w:rsidP="00706902">
      <w:pPr>
        <w:pStyle w:val="Heading2"/>
      </w:pPr>
      <w:bookmarkStart w:id="52" w:name="_Toc518037477"/>
      <w:bookmarkStart w:id="53" w:name="_Toc521076392"/>
      <w:r>
        <w:t>Get the test environment ready</w:t>
      </w:r>
      <w:bookmarkEnd w:id="52"/>
      <w:bookmarkEnd w:id="53"/>
    </w:p>
    <w:p w14:paraId="674E35E8" w14:textId="384703C2" w:rsidR="0092786F" w:rsidRDefault="0092786F" w:rsidP="00A079BF">
      <w:pPr>
        <w:pStyle w:val="BodyText"/>
        <w:numPr>
          <w:ilvl w:val="0"/>
          <w:numId w:val="24"/>
        </w:numPr>
        <w:spacing w:after="120"/>
        <w:jc w:val="both"/>
      </w:pPr>
      <w:r>
        <w:t>Make sure the GNA driver is installed correctly (Section</w:t>
      </w:r>
      <w:r w:rsidR="00706902">
        <w:t xml:space="preserve"> 2.4</w:t>
      </w:r>
      <w:r>
        <w:t>)</w:t>
      </w:r>
    </w:p>
    <w:p w14:paraId="3E76F693" w14:textId="77777777" w:rsidR="0092786F" w:rsidRDefault="0092786F" w:rsidP="00A079BF">
      <w:pPr>
        <w:pStyle w:val="BodyText"/>
        <w:numPr>
          <w:ilvl w:val="0"/>
          <w:numId w:val="24"/>
        </w:numPr>
        <w:spacing w:after="120"/>
        <w:jc w:val="both"/>
      </w:pPr>
      <w:r>
        <w:t>Install “</w:t>
      </w:r>
      <w:r w:rsidRPr="00905D28">
        <w:rPr>
          <w:i/>
        </w:rPr>
        <w:t>Redistributable Libraries for Intel® C++”</w:t>
      </w:r>
      <w:r>
        <w:t xml:space="preserve"> for 64-bit Windows* </w:t>
      </w:r>
    </w:p>
    <w:p w14:paraId="74DE3174" w14:textId="77777777" w:rsidR="0092786F" w:rsidRDefault="0092786F" w:rsidP="00A079BF">
      <w:pPr>
        <w:pStyle w:val="BodyText"/>
        <w:numPr>
          <w:ilvl w:val="1"/>
          <w:numId w:val="22"/>
        </w:numPr>
        <w:spacing w:before="120" w:after="60"/>
        <w:ind w:left="567" w:hanging="210"/>
        <w:jc w:val="both"/>
      </w:pPr>
      <w:r>
        <w:t xml:space="preserve">the libraries are available at: </w:t>
      </w:r>
    </w:p>
    <w:p w14:paraId="0B1C16FF" w14:textId="77777777" w:rsidR="0092786F" w:rsidRPr="001E1F3B" w:rsidRDefault="0092786F" w:rsidP="00A079BF">
      <w:pPr>
        <w:pStyle w:val="BodyText"/>
        <w:numPr>
          <w:ilvl w:val="0"/>
          <w:numId w:val="21"/>
        </w:numPr>
        <w:spacing w:before="60" w:after="60"/>
        <w:ind w:hanging="153"/>
        <w:jc w:val="both"/>
        <w:rPr>
          <w:rStyle w:val="Hyperlink"/>
          <w:color w:val="auto"/>
          <w:u w:val="none"/>
        </w:rPr>
      </w:pPr>
      <w:hyperlink r:id="rId17" w:history="1">
        <w:r w:rsidRPr="00431F55">
          <w:rPr>
            <w:rStyle w:val="Hyperlink"/>
          </w:rPr>
          <w:t>https://software.intel.com/sites/default/files/managed/a9/9c/ww_icl_redist_msi_2016.1.146.zip</w:t>
        </w:r>
      </w:hyperlink>
    </w:p>
    <w:p w14:paraId="4FAADED2" w14:textId="77777777" w:rsidR="0092786F" w:rsidRDefault="0092786F" w:rsidP="00A079BF">
      <w:pPr>
        <w:pStyle w:val="BodyText"/>
        <w:numPr>
          <w:ilvl w:val="0"/>
          <w:numId w:val="21"/>
        </w:numPr>
        <w:spacing w:before="60" w:after="60"/>
        <w:ind w:hanging="153"/>
        <w:jc w:val="both"/>
      </w:pPr>
      <w:r>
        <w:t>after having downloaded the libraries, unzip them and run the installation</w:t>
      </w:r>
    </w:p>
    <w:p w14:paraId="6933023E" w14:textId="77777777" w:rsidR="0092786F" w:rsidRDefault="0092786F" w:rsidP="00A079BF">
      <w:pPr>
        <w:pStyle w:val="BodyText"/>
        <w:numPr>
          <w:ilvl w:val="0"/>
          <w:numId w:val="24"/>
        </w:numPr>
        <w:spacing w:after="120"/>
        <w:jc w:val="both"/>
      </w:pPr>
      <w:r>
        <w:t>Install ”</w:t>
      </w:r>
      <w:r w:rsidRPr="0017079F">
        <w:rPr>
          <w:i/>
        </w:rPr>
        <w:t>Visual C++ Redistributable for Visual Studio 2015</w:t>
      </w:r>
      <w:r>
        <w:t xml:space="preserve">” </w:t>
      </w:r>
    </w:p>
    <w:p w14:paraId="64E9EA33" w14:textId="77777777" w:rsidR="0092786F" w:rsidRDefault="0092786F" w:rsidP="00A079BF">
      <w:pPr>
        <w:pStyle w:val="BodyText"/>
        <w:numPr>
          <w:ilvl w:val="1"/>
          <w:numId w:val="22"/>
        </w:numPr>
        <w:spacing w:before="120" w:after="60"/>
        <w:ind w:left="567" w:hanging="210"/>
        <w:jc w:val="both"/>
      </w:pPr>
      <w:r>
        <w:t xml:space="preserve">the installer (vc_redist.x64.exe) is available at: </w:t>
      </w:r>
    </w:p>
    <w:p w14:paraId="7CCA9305" w14:textId="77777777" w:rsidR="0092786F" w:rsidRPr="001E1F3B" w:rsidRDefault="0092786F" w:rsidP="00A079BF">
      <w:pPr>
        <w:pStyle w:val="BodyText"/>
        <w:numPr>
          <w:ilvl w:val="0"/>
          <w:numId w:val="21"/>
        </w:numPr>
        <w:spacing w:before="60" w:after="60"/>
        <w:ind w:hanging="153"/>
        <w:jc w:val="both"/>
        <w:rPr>
          <w:rStyle w:val="Hyperlink"/>
          <w:color w:val="auto"/>
          <w:u w:val="none"/>
        </w:rPr>
      </w:pPr>
      <w:hyperlink r:id="rId18" w:history="1">
        <w:r w:rsidRPr="00431F55">
          <w:rPr>
            <w:rStyle w:val="Hyperlink"/>
            <w:bCs/>
          </w:rPr>
          <w:t>https://www.microsoft.com/en-us/download/details.aspx?id=53840</w:t>
        </w:r>
      </w:hyperlink>
    </w:p>
    <w:p w14:paraId="0277279F" w14:textId="77777777" w:rsidR="0092786F" w:rsidRDefault="0092786F" w:rsidP="00A079BF">
      <w:pPr>
        <w:pStyle w:val="BodyText"/>
        <w:numPr>
          <w:ilvl w:val="0"/>
          <w:numId w:val="21"/>
        </w:numPr>
        <w:spacing w:before="60" w:after="60"/>
        <w:ind w:hanging="153"/>
        <w:jc w:val="both"/>
      </w:pPr>
      <w:r>
        <w:t>after having downloaded the installer, run the installation</w:t>
      </w:r>
    </w:p>
    <w:p w14:paraId="3037BB88" w14:textId="77777777" w:rsidR="0092786F" w:rsidRDefault="0092786F" w:rsidP="00706902">
      <w:pPr>
        <w:pStyle w:val="Heading2"/>
      </w:pPr>
      <w:bookmarkStart w:id="54" w:name="_Toc518037478"/>
      <w:bookmarkStart w:id="55" w:name="_Toc521076393"/>
      <w:r>
        <w:t>Automated verification test</w:t>
      </w:r>
      <w:bookmarkEnd w:id="54"/>
      <w:bookmarkEnd w:id="55"/>
    </w:p>
    <w:p w14:paraId="65220FCC" w14:textId="77777777" w:rsidR="0092786F" w:rsidRDefault="0092786F" w:rsidP="00A079BF">
      <w:pPr>
        <w:pStyle w:val="BodyText"/>
        <w:numPr>
          <w:ilvl w:val="0"/>
          <w:numId w:val="25"/>
        </w:numPr>
        <w:spacing w:after="120"/>
        <w:jc w:val="both"/>
      </w:pPr>
      <w:r>
        <w:t>Run “</w:t>
      </w:r>
      <w:r w:rsidRPr="00217E2C">
        <w:rPr>
          <w:i/>
        </w:rPr>
        <w:t>gna-self-test.</w:t>
      </w:r>
      <w:r>
        <w:rPr>
          <w:i/>
        </w:rPr>
        <w:t>bat</w:t>
      </w:r>
      <w:r>
        <w:t>”</w:t>
      </w:r>
    </w:p>
    <w:p w14:paraId="66C4E936" w14:textId="77777777" w:rsidR="0092786F" w:rsidRDefault="0092786F" w:rsidP="00A079BF">
      <w:pPr>
        <w:pStyle w:val="BodyText"/>
        <w:numPr>
          <w:ilvl w:val="0"/>
          <w:numId w:val="25"/>
        </w:numPr>
        <w:spacing w:after="120"/>
        <w:jc w:val="both"/>
      </w:pPr>
      <w:r>
        <w:t>Check the output message</w:t>
      </w:r>
    </w:p>
    <w:p w14:paraId="2B33B03C" w14:textId="0132943E" w:rsidR="0092786F" w:rsidRDefault="0092786F" w:rsidP="00A079BF">
      <w:pPr>
        <w:pStyle w:val="BodyText"/>
        <w:numPr>
          <w:ilvl w:val="1"/>
          <w:numId w:val="22"/>
        </w:numPr>
        <w:spacing w:before="120" w:after="60"/>
        <w:ind w:left="567" w:hanging="210"/>
        <w:jc w:val="both"/>
      </w:pPr>
      <w:r>
        <w:t>if the message is “</w:t>
      </w:r>
      <w:r w:rsidRPr="001D346B">
        <w:rPr>
          <w:i/>
        </w:rPr>
        <w:t xml:space="preserve">GNA self-test </w:t>
      </w:r>
      <w:r w:rsidR="00200988" w:rsidRPr="001D346B">
        <w:rPr>
          <w:i/>
        </w:rPr>
        <w:t>successful</w:t>
      </w:r>
      <w:r>
        <w:t>” (see</w:t>
      </w:r>
      <w:r w:rsidR="00200988">
        <w:t xml:space="preserve"> Figure 8</w:t>
      </w:r>
      <w:r>
        <w:t>)</w:t>
      </w:r>
    </w:p>
    <w:p w14:paraId="78FCABAF" w14:textId="77777777" w:rsidR="0092786F" w:rsidRPr="006848D2" w:rsidRDefault="0092786F" w:rsidP="00A079BF">
      <w:pPr>
        <w:pStyle w:val="BodyText"/>
        <w:numPr>
          <w:ilvl w:val="0"/>
          <w:numId w:val="21"/>
        </w:numPr>
        <w:spacing w:before="60" w:after="60"/>
        <w:ind w:hanging="153"/>
        <w:jc w:val="both"/>
      </w:pPr>
      <w:r>
        <w:t xml:space="preserve">meaning:  </w:t>
      </w:r>
      <w:r w:rsidRPr="00C14F16">
        <w:rPr>
          <w:b/>
        </w:rPr>
        <w:t xml:space="preserve">GNA is </w:t>
      </w:r>
      <w:r>
        <w:rPr>
          <w:b/>
        </w:rPr>
        <w:t xml:space="preserve">up and running </w:t>
      </w:r>
    </w:p>
    <w:p w14:paraId="10535A21" w14:textId="77777777" w:rsidR="0092786F" w:rsidRPr="0002360B" w:rsidRDefault="0092786F" w:rsidP="00A079BF">
      <w:pPr>
        <w:pStyle w:val="BodyText"/>
        <w:numPr>
          <w:ilvl w:val="0"/>
          <w:numId w:val="21"/>
        </w:numPr>
        <w:spacing w:before="60" w:after="60"/>
        <w:ind w:hanging="153"/>
        <w:jc w:val="both"/>
      </w:pPr>
      <w:r>
        <w:t>action:  finish the sanity check</w:t>
      </w:r>
    </w:p>
    <w:p w14:paraId="68B559B6" w14:textId="77777777" w:rsidR="0092786F" w:rsidRDefault="0092786F" w:rsidP="00A079BF">
      <w:pPr>
        <w:pStyle w:val="BodyText"/>
        <w:numPr>
          <w:ilvl w:val="1"/>
          <w:numId w:val="22"/>
        </w:numPr>
        <w:spacing w:before="120" w:after="60"/>
        <w:ind w:left="567" w:hanging="210"/>
        <w:jc w:val="both"/>
      </w:pPr>
      <w:r>
        <w:t>otherwise there’s a problem with GNA</w:t>
      </w:r>
    </w:p>
    <w:p w14:paraId="103F7E07" w14:textId="77777777" w:rsidR="0092786F" w:rsidRPr="004C0848" w:rsidRDefault="0092786F" w:rsidP="0092786F">
      <w:pPr>
        <w:pStyle w:val="BodyText"/>
        <w:jc w:val="both"/>
        <w:rPr>
          <w:sz w:val="2"/>
          <w:szCs w:val="2"/>
        </w:rPr>
      </w:pPr>
    </w:p>
    <w:p w14:paraId="6ED27D06" w14:textId="77777777" w:rsidR="0092786F" w:rsidRDefault="0092786F" w:rsidP="0092786F">
      <w:pPr>
        <w:pStyle w:val="BodyText"/>
        <w:keepNext/>
        <w:jc w:val="center"/>
      </w:pPr>
      <w:r>
        <w:rPr>
          <w:noProof/>
          <w:lang w:eastAsia="zh-CN"/>
        </w:rPr>
        <w:lastRenderedPageBreak/>
        <w:drawing>
          <wp:inline distT="0" distB="0" distL="0" distR="0" wp14:anchorId="743D9284" wp14:editId="792AB4A2">
            <wp:extent cx="5753100" cy="1428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1428750"/>
                    </a:xfrm>
                    <a:prstGeom prst="rect">
                      <a:avLst/>
                    </a:prstGeom>
                    <a:noFill/>
                    <a:ln>
                      <a:noFill/>
                    </a:ln>
                  </pic:spPr>
                </pic:pic>
              </a:graphicData>
            </a:graphic>
          </wp:inline>
        </w:drawing>
      </w:r>
    </w:p>
    <w:p w14:paraId="1C134F03" w14:textId="69C0EB48" w:rsidR="0092786F" w:rsidRPr="00126050" w:rsidRDefault="0092786F" w:rsidP="0092786F">
      <w:pPr>
        <w:pStyle w:val="Caption"/>
        <w:jc w:val="center"/>
        <w:rPr>
          <w:b w:val="0"/>
        </w:rPr>
      </w:pPr>
      <w:bookmarkStart w:id="56" w:name="_Ref517917250"/>
      <w:r>
        <w:rPr>
          <w:b w:val="0"/>
        </w:rPr>
        <w:t>Fig</w:t>
      </w:r>
      <w:bookmarkEnd w:id="56"/>
      <w:r w:rsidR="00200988">
        <w:rPr>
          <w:b w:val="0"/>
        </w:rPr>
        <w:t>ure 8</w:t>
      </w:r>
      <w:r w:rsidRPr="00B627F8">
        <w:rPr>
          <w:b w:val="0"/>
        </w:rPr>
        <w:t xml:space="preserve"> </w:t>
      </w:r>
      <w:r w:rsidR="00200988">
        <w:rPr>
          <w:b w:val="0"/>
        </w:rPr>
        <w:t>C</w:t>
      </w:r>
      <w:r w:rsidRPr="00126050">
        <w:rPr>
          <w:b w:val="0"/>
        </w:rPr>
        <w:t xml:space="preserve">orrect </w:t>
      </w:r>
      <w:r>
        <w:rPr>
          <w:b w:val="0"/>
        </w:rPr>
        <w:t xml:space="preserve">end expected </w:t>
      </w:r>
      <w:r w:rsidRPr="00126050">
        <w:rPr>
          <w:b w:val="0"/>
        </w:rPr>
        <w:t xml:space="preserve">result from </w:t>
      </w:r>
      <w:r>
        <w:rPr>
          <w:b w:val="0"/>
        </w:rPr>
        <w:t xml:space="preserve">GNA </w:t>
      </w:r>
      <w:r w:rsidRPr="00126050">
        <w:rPr>
          <w:b w:val="0"/>
        </w:rPr>
        <w:t>self</w:t>
      </w:r>
      <w:r>
        <w:rPr>
          <w:b w:val="0"/>
        </w:rPr>
        <w:t>-</w:t>
      </w:r>
      <w:r w:rsidRPr="00126050">
        <w:rPr>
          <w:b w:val="0"/>
        </w:rPr>
        <w:t>test</w:t>
      </w:r>
      <w:r>
        <w:rPr>
          <w:b w:val="0"/>
        </w:rPr>
        <w:t xml:space="preserve"> application</w:t>
      </w:r>
    </w:p>
    <w:p w14:paraId="2BCAD512" w14:textId="77777777" w:rsidR="0092786F" w:rsidRPr="004C0848" w:rsidRDefault="0092786F" w:rsidP="0092786F">
      <w:pPr>
        <w:pStyle w:val="BodyText"/>
        <w:spacing w:before="0" w:after="0"/>
        <w:ind w:left="720"/>
        <w:jc w:val="both"/>
        <w:rPr>
          <w:sz w:val="2"/>
          <w:szCs w:val="2"/>
        </w:rPr>
      </w:pPr>
    </w:p>
    <w:p w14:paraId="1F5CE91C" w14:textId="77777777" w:rsidR="0092786F" w:rsidRDefault="0092786F" w:rsidP="00A079BF">
      <w:pPr>
        <w:pStyle w:val="BodyText"/>
        <w:numPr>
          <w:ilvl w:val="0"/>
          <w:numId w:val="25"/>
        </w:numPr>
        <w:spacing w:after="120"/>
        <w:jc w:val="both"/>
      </w:pPr>
      <w:r>
        <w:t>Resolve the GNA problem with respect to the error message:</w:t>
      </w:r>
    </w:p>
    <w:p w14:paraId="4A679B48" w14:textId="77777777" w:rsidR="0092786F" w:rsidRDefault="0092786F" w:rsidP="00A079BF">
      <w:pPr>
        <w:pStyle w:val="BodyText"/>
        <w:numPr>
          <w:ilvl w:val="1"/>
          <w:numId w:val="22"/>
        </w:numPr>
        <w:spacing w:before="120" w:after="60"/>
        <w:ind w:left="567" w:hanging="210"/>
        <w:jc w:val="both"/>
      </w:pPr>
      <w:proofErr w:type="gramStart"/>
      <w:r>
        <w:t>if</w:t>
      </w:r>
      <w:proofErr w:type="gramEnd"/>
      <w:r>
        <w:t xml:space="preserve"> the message is “</w:t>
      </w:r>
      <w:r w:rsidRPr="009C2C64">
        <w:rPr>
          <w:i/>
        </w:rPr>
        <w:t>Detecting device... FAIL (no HW detected)</w:t>
      </w:r>
      <w:r>
        <w:t>”</w:t>
      </w:r>
    </w:p>
    <w:p w14:paraId="03BCF745" w14:textId="77777777" w:rsidR="0092786F" w:rsidRDefault="0092786F" w:rsidP="00A079BF">
      <w:pPr>
        <w:pStyle w:val="BodyText"/>
        <w:numPr>
          <w:ilvl w:val="0"/>
          <w:numId w:val="21"/>
        </w:numPr>
        <w:spacing w:before="60" w:after="60"/>
        <w:ind w:hanging="153"/>
        <w:jc w:val="both"/>
      </w:pPr>
      <w:r>
        <w:t>meaning:</w:t>
      </w:r>
      <w:r w:rsidRPr="00692ABA">
        <w:t xml:space="preserve">  </w:t>
      </w:r>
      <w:r>
        <w:t xml:space="preserve">the GNA device doesn’t exist </w:t>
      </w:r>
      <w:r>
        <w:sym w:font="Wingdings" w:char="F0E0"/>
      </w:r>
      <w:r>
        <w:t xml:space="preserve"> the platform does not support GNA</w:t>
      </w:r>
    </w:p>
    <w:p w14:paraId="0366CAF1" w14:textId="5B33AA6A" w:rsidR="0092786F" w:rsidRPr="0002360B" w:rsidRDefault="0092786F" w:rsidP="00A079BF">
      <w:pPr>
        <w:pStyle w:val="BodyText"/>
        <w:numPr>
          <w:ilvl w:val="0"/>
          <w:numId w:val="21"/>
        </w:numPr>
        <w:spacing w:before="60" w:after="60"/>
        <w:ind w:hanging="153"/>
        <w:jc w:val="both"/>
      </w:pPr>
      <w:r>
        <w:t>action:  check the GNA availability on Intel platforms (sec</w:t>
      </w:r>
      <w:bookmarkStart w:id="57" w:name="_GoBack"/>
      <w:bookmarkEnd w:id="57"/>
      <w:r>
        <w:t xml:space="preserve">tion </w:t>
      </w:r>
      <w:r>
        <w:fldChar w:fldCharType="begin"/>
      </w:r>
      <w:r>
        <w:instrText xml:space="preserve"> REF _Ref517936341 \r \h </w:instrText>
      </w:r>
      <w:r>
        <w:fldChar w:fldCharType="separate"/>
      </w:r>
      <w:r>
        <w:t>2.</w:t>
      </w:r>
      <w:r w:rsidR="00002FB0">
        <w:t>5</w:t>
      </w:r>
      <w:r>
        <w:fldChar w:fldCharType="end"/>
      </w:r>
      <w:r>
        <w:t>)</w:t>
      </w:r>
    </w:p>
    <w:p w14:paraId="19842DDC" w14:textId="77777777" w:rsidR="0092786F" w:rsidRDefault="0092786F" w:rsidP="00A079BF">
      <w:pPr>
        <w:pStyle w:val="BodyText"/>
        <w:numPr>
          <w:ilvl w:val="1"/>
          <w:numId w:val="22"/>
        </w:numPr>
        <w:spacing w:before="120" w:after="60"/>
        <w:ind w:left="567" w:hanging="210"/>
        <w:jc w:val="both"/>
      </w:pPr>
      <w:proofErr w:type="gramStart"/>
      <w:r>
        <w:t>if</w:t>
      </w:r>
      <w:proofErr w:type="gramEnd"/>
      <w:r>
        <w:t xml:space="preserve"> the message is “</w:t>
      </w:r>
      <w:r w:rsidRPr="008B0225">
        <w:rPr>
          <w:i/>
        </w:rPr>
        <w:t>Checking driver... FAIL (null driver installed)</w:t>
      </w:r>
      <w:r>
        <w:t>”</w:t>
      </w:r>
    </w:p>
    <w:p w14:paraId="7EE00E23" w14:textId="77777777" w:rsidR="0092786F" w:rsidRDefault="0092786F" w:rsidP="00A079BF">
      <w:pPr>
        <w:pStyle w:val="BodyText"/>
        <w:numPr>
          <w:ilvl w:val="0"/>
          <w:numId w:val="21"/>
        </w:numPr>
        <w:spacing w:before="60" w:after="60"/>
        <w:ind w:hanging="153"/>
        <w:jc w:val="both"/>
      </w:pPr>
      <w:r>
        <w:t>meaning:</w:t>
      </w:r>
      <w:r w:rsidRPr="00692ABA">
        <w:t xml:space="preserve">  </w:t>
      </w:r>
      <w:r>
        <w:t>incorrect / null driver installed</w:t>
      </w:r>
    </w:p>
    <w:p w14:paraId="748B3DE9" w14:textId="4EB5CBCE" w:rsidR="0092786F" w:rsidRPr="0002360B" w:rsidRDefault="0092786F" w:rsidP="00A079BF">
      <w:pPr>
        <w:pStyle w:val="BodyText"/>
        <w:numPr>
          <w:ilvl w:val="0"/>
          <w:numId w:val="21"/>
        </w:numPr>
        <w:spacing w:before="60" w:after="60"/>
        <w:ind w:hanging="153"/>
        <w:jc w:val="both"/>
      </w:pPr>
      <w:r>
        <w:t xml:space="preserve">action:  follow the guidelines in section </w:t>
      </w:r>
      <w:r>
        <w:fldChar w:fldCharType="begin"/>
      </w:r>
      <w:r>
        <w:instrText xml:space="preserve"> REF _Ref517912977 \r \h </w:instrText>
      </w:r>
      <w:r>
        <w:fldChar w:fldCharType="separate"/>
      </w:r>
      <w:r>
        <w:t>2.</w:t>
      </w:r>
      <w:r w:rsidR="00002FB0">
        <w:t>5</w:t>
      </w:r>
      <w:r>
        <w:fldChar w:fldCharType="end"/>
      </w:r>
    </w:p>
    <w:p w14:paraId="1CD314C0" w14:textId="77777777" w:rsidR="0092786F" w:rsidRDefault="0092786F" w:rsidP="00A079BF">
      <w:pPr>
        <w:pStyle w:val="BodyText"/>
        <w:numPr>
          <w:ilvl w:val="1"/>
          <w:numId w:val="22"/>
        </w:numPr>
        <w:spacing w:before="120" w:after="60"/>
        <w:ind w:left="567" w:hanging="210"/>
        <w:jc w:val="both"/>
      </w:pPr>
      <w:proofErr w:type="gramStart"/>
      <w:r>
        <w:t>if</w:t>
      </w:r>
      <w:proofErr w:type="gramEnd"/>
      <w:r>
        <w:t xml:space="preserve"> the message is “</w:t>
      </w:r>
      <w:r w:rsidRPr="008B0225">
        <w:rPr>
          <w:i/>
        </w:rPr>
        <w:t>Checking driver... FAIL (no driver installed)</w:t>
      </w:r>
      <w:r>
        <w:t>”</w:t>
      </w:r>
    </w:p>
    <w:p w14:paraId="68CFBC06" w14:textId="77777777" w:rsidR="0092786F" w:rsidRDefault="0092786F" w:rsidP="00A079BF">
      <w:pPr>
        <w:pStyle w:val="BodyText"/>
        <w:numPr>
          <w:ilvl w:val="0"/>
          <w:numId w:val="21"/>
        </w:numPr>
        <w:spacing w:before="60" w:after="60"/>
        <w:ind w:hanging="153"/>
        <w:jc w:val="both"/>
      </w:pPr>
      <w:r>
        <w:t>meaning:</w:t>
      </w:r>
      <w:r w:rsidRPr="00692ABA">
        <w:t xml:space="preserve">  </w:t>
      </w:r>
      <w:r>
        <w:t>no GNA driver is installed</w:t>
      </w:r>
    </w:p>
    <w:p w14:paraId="046D2DD1" w14:textId="5850C40F" w:rsidR="0092786F" w:rsidRPr="0002360B" w:rsidRDefault="0092786F" w:rsidP="00A079BF">
      <w:pPr>
        <w:pStyle w:val="BodyText"/>
        <w:numPr>
          <w:ilvl w:val="0"/>
          <w:numId w:val="21"/>
        </w:numPr>
        <w:spacing w:before="60" w:after="60"/>
        <w:ind w:hanging="153"/>
        <w:jc w:val="both"/>
      </w:pPr>
      <w:r>
        <w:t xml:space="preserve">action:  install the GNA driver (Chapter </w:t>
      </w:r>
      <w:r w:rsidR="00002FB0">
        <w:t>2.4</w:t>
      </w:r>
      <w:r>
        <w:t>)</w:t>
      </w:r>
    </w:p>
    <w:p w14:paraId="6B835329" w14:textId="77777777" w:rsidR="0092786F" w:rsidRDefault="0092786F" w:rsidP="00A079BF">
      <w:pPr>
        <w:pStyle w:val="BodyText"/>
        <w:numPr>
          <w:ilvl w:val="1"/>
          <w:numId w:val="22"/>
        </w:numPr>
        <w:spacing w:before="120" w:after="60"/>
        <w:ind w:left="567" w:hanging="210"/>
        <w:jc w:val="both"/>
      </w:pPr>
      <w:proofErr w:type="gramStart"/>
      <w:r>
        <w:t>if</w:t>
      </w:r>
      <w:proofErr w:type="gramEnd"/>
      <w:r>
        <w:t xml:space="preserve"> the message is “</w:t>
      </w:r>
      <w:r w:rsidRPr="008B0225">
        <w:rPr>
          <w:i/>
        </w:rPr>
        <w:t>Checking driver... FAIL (GNA 2.0 driver installed instead of 1.0)</w:t>
      </w:r>
      <w:r>
        <w:t>”</w:t>
      </w:r>
    </w:p>
    <w:p w14:paraId="281A3A7E" w14:textId="77777777" w:rsidR="0092786F" w:rsidRDefault="0092786F" w:rsidP="00A079BF">
      <w:pPr>
        <w:pStyle w:val="BodyText"/>
        <w:numPr>
          <w:ilvl w:val="0"/>
          <w:numId w:val="21"/>
        </w:numPr>
        <w:spacing w:before="60" w:after="60"/>
        <w:ind w:hanging="153"/>
        <w:jc w:val="both"/>
      </w:pPr>
      <w:r>
        <w:t>meaning:</w:t>
      </w:r>
      <w:r w:rsidRPr="00692ABA">
        <w:t xml:space="preserve">  </w:t>
      </w:r>
      <w:r>
        <w:t>wrong driver installed</w:t>
      </w:r>
    </w:p>
    <w:p w14:paraId="1142AB26" w14:textId="621739AA" w:rsidR="0092786F" w:rsidRPr="0002360B" w:rsidRDefault="0092786F" w:rsidP="00A079BF">
      <w:pPr>
        <w:pStyle w:val="BodyText"/>
        <w:numPr>
          <w:ilvl w:val="0"/>
          <w:numId w:val="21"/>
        </w:numPr>
        <w:spacing w:before="60" w:after="60"/>
        <w:ind w:hanging="153"/>
        <w:jc w:val="both"/>
      </w:pPr>
      <w:r>
        <w:t xml:space="preserve">action:  upgrade the GNA driver to align its version to the GNA generation on the platform (Chapter </w:t>
      </w:r>
      <w:r w:rsidR="00002FB0">
        <w:t>2.4</w:t>
      </w:r>
      <w:r>
        <w:t>)</w:t>
      </w:r>
    </w:p>
    <w:p w14:paraId="45AC8D32" w14:textId="77777777" w:rsidR="0092786F" w:rsidRPr="005C78D5" w:rsidRDefault="0092786F" w:rsidP="0092786F">
      <w:pPr>
        <w:pStyle w:val="BodyText"/>
      </w:pPr>
    </w:p>
    <w:p w14:paraId="07B1A071" w14:textId="77777777" w:rsidR="0092786F" w:rsidRPr="005C78D5" w:rsidRDefault="0092786F" w:rsidP="0092786F">
      <w:pPr>
        <w:pStyle w:val="BodyText"/>
      </w:pPr>
    </w:p>
    <w:p w14:paraId="62F75A45" w14:textId="77777777" w:rsidR="0092786F" w:rsidRPr="007C4532" w:rsidRDefault="0092786F" w:rsidP="0092786F">
      <w:pPr>
        <w:pStyle w:val="BodyText"/>
        <w:jc w:val="both"/>
        <w:rPr>
          <w:sz w:val="2"/>
          <w:szCs w:val="2"/>
        </w:rPr>
      </w:pPr>
    </w:p>
    <w:bookmarkEnd w:id="14"/>
    <w:sectPr w:rsidR="0092786F" w:rsidRPr="007C4532" w:rsidSect="00245A37">
      <w:headerReference w:type="even" r:id="rId20"/>
      <w:headerReference w:type="default" r:id="rId21"/>
      <w:footerReference w:type="even" r:id="rId22"/>
      <w:footerReference w:type="default" r:id="rId23"/>
      <w:headerReference w:type="first" r:id="rId24"/>
      <w:footerReference w:type="first" r:id="rId25"/>
      <w:pgSz w:w="12240" w:h="15840" w:code="1"/>
      <w:pgMar w:top="1960" w:right="1520" w:bottom="1800" w:left="2820" w:header="840" w:footer="124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B84763" w14:textId="77777777" w:rsidR="009617F7" w:rsidRDefault="009617F7" w:rsidP="00D56C82">
      <w:pPr>
        <w:pStyle w:val="CellBodyCenter"/>
      </w:pPr>
      <w:r>
        <w:separator/>
      </w:r>
    </w:p>
  </w:endnote>
  <w:endnote w:type="continuationSeparator" w:id="0">
    <w:p w14:paraId="0CF6C012" w14:textId="77777777" w:rsidR="009617F7" w:rsidRDefault="009617F7" w:rsidP="00D56C82">
      <w:pPr>
        <w:pStyle w:val="CellBodyCenter"/>
      </w:pPr>
      <w:r>
        <w:continuationSeparator/>
      </w:r>
    </w:p>
  </w:endnote>
  <w:endnote w:type="continuationNotice" w:id="1">
    <w:p w14:paraId="52F8711B" w14:textId="77777777" w:rsidR="009617F7" w:rsidRDefault="009617F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C2C343" w14:textId="77777777" w:rsidR="009617F7" w:rsidRPr="00DC4887" w:rsidRDefault="009617F7" w:rsidP="00405231">
    <w:pPr>
      <w:pStyle w:val="Footer"/>
      <w:widowControl w:val="0"/>
      <w:tabs>
        <w:tab w:val="left" w:pos="2880"/>
      </w:tabs>
      <w:ind w:left="-1300"/>
      <w:jc w:val="center"/>
      <w:rPr>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5E690" w14:textId="77777777" w:rsidR="009617F7" w:rsidRPr="00DC4887" w:rsidRDefault="009617F7" w:rsidP="00405231">
    <w:pPr>
      <w:pStyle w:val="Footer"/>
      <w:widowControl w:val="0"/>
      <w:tabs>
        <w:tab w:val="left" w:pos="2880"/>
      </w:tabs>
      <w:ind w:left="-1300"/>
      <w:jc w:val="center"/>
      <w:rPr>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844DBF" w14:textId="77777777" w:rsidR="009617F7" w:rsidRPr="009F0C13" w:rsidRDefault="009617F7" w:rsidP="009F0C13">
    <w:pPr>
      <w:spacing w:before="0"/>
      <w:jc w:val="right"/>
      <w:rPr>
        <w:rFonts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19C3E6" w14:textId="77777777" w:rsidR="009617F7" w:rsidRDefault="009617F7" w:rsidP="00D56C82">
      <w:pPr>
        <w:pStyle w:val="CellBodyCenter"/>
      </w:pPr>
      <w:r>
        <w:separator/>
      </w:r>
    </w:p>
  </w:footnote>
  <w:footnote w:type="continuationSeparator" w:id="0">
    <w:p w14:paraId="24CEE70B" w14:textId="77777777" w:rsidR="009617F7" w:rsidRDefault="009617F7" w:rsidP="00D56C82">
      <w:pPr>
        <w:pStyle w:val="CellBodyCenter"/>
      </w:pPr>
      <w:r>
        <w:continuationSeparator/>
      </w:r>
    </w:p>
  </w:footnote>
  <w:footnote w:type="continuationNotice" w:id="1">
    <w:p w14:paraId="130D8AAA" w14:textId="77777777" w:rsidR="009617F7" w:rsidRDefault="009617F7">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688823" w14:textId="77777777" w:rsidR="009617F7" w:rsidRDefault="009617F7" w:rsidP="008060CC">
    <w:pPr>
      <w:pStyle w:val="Header"/>
      <w:tabs>
        <w:tab w:val="clear" w:pos="4320"/>
        <w:tab w:val="clear" w:pos="8640"/>
        <w:tab w:val="center" w:pos="3290"/>
      </w:tabs>
      <w:spacing w:before="40" w:line="160" w:lineRule="atLeast"/>
      <w:ind w:left="20" w:right="-14" w:hanging="1320"/>
      <w:jc w:val="right"/>
    </w:pPr>
    <w:r>
      <w:rPr>
        <w:noProof/>
        <w:lang w:eastAsia="zh-CN"/>
      </w:rPr>
      <w:drawing>
        <wp:anchor distT="0" distB="0" distL="114300" distR="114300" simplePos="0" relativeHeight="251657728" behindDoc="1" locked="0" layoutInCell="1" allowOverlap="1" wp14:anchorId="0FF1E240" wp14:editId="4D817A88">
          <wp:simplePos x="0" y="0"/>
          <wp:positionH relativeFrom="column">
            <wp:posOffset>-939165</wp:posOffset>
          </wp:positionH>
          <wp:positionV relativeFrom="paragraph">
            <wp:posOffset>-187960</wp:posOffset>
          </wp:positionV>
          <wp:extent cx="1257300" cy="951865"/>
          <wp:effectExtent l="0" t="0" r="0" b="0"/>
          <wp:wrapNone/>
          <wp:docPr id="16" name="Picture 16" descr="intel_rgb_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ntel_rgb_100"/>
                  <pic:cNvPicPr>
                    <a:picLocks noChangeAspect="1" noChangeArrowheads="1"/>
                  </pic:cNvPicPr>
                </pic:nvPicPr>
                <pic:blipFill>
                  <a:blip r:embed="rId1"/>
                  <a:srcRect/>
                  <a:stretch>
                    <a:fillRect/>
                  </a:stretch>
                </pic:blipFill>
                <pic:spPr bwMode="auto">
                  <a:xfrm>
                    <a:off x="0" y="0"/>
                    <a:ext cx="1257300" cy="951865"/>
                  </a:xfrm>
                  <a:prstGeom prst="rect">
                    <a:avLst/>
                  </a:prstGeom>
                  <a:noFill/>
                  <a:ln w="9525">
                    <a:noFill/>
                    <a:miter lim="800000"/>
                    <a:headEnd/>
                    <a:tailEnd/>
                  </a:ln>
                </pic:spPr>
              </pic:pic>
            </a:graphicData>
          </a:graphic>
        </wp:anchor>
      </w:drawing>
    </w:r>
  </w:p>
  <w:p w14:paraId="263B9B3B" w14:textId="77777777" w:rsidR="009617F7" w:rsidRDefault="009617F7" w:rsidP="008060CC">
    <w:pPr>
      <w:pStyle w:val="Header"/>
      <w:tabs>
        <w:tab w:val="clear" w:pos="4320"/>
        <w:tab w:val="clear" w:pos="8640"/>
        <w:tab w:val="center" w:pos="3290"/>
      </w:tabs>
      <w:spacing w:before="40" w:line="160" w:lineRule="atLeast"/>
      <w:ind w:left="20" w:right="-14" w:hanging="1320"/>
      <w:jc w:val="right"/>
    </w:pPr>
    <w:fldSimple w:instr=" STYLEREF &quot;Heading 1&quot; \* MERGEFORMAT ">
      <w:r w:rsidR="00002FB0">
        <w:rPr>
          <w:noProof/>
        </w:rPr>
        <w:t>GNA Functional Verification</w:t>
      </w:r>
    </w:fldSimple>
  </w:p>
  <w:p w14:paraId="57BEEB37" w14:textId="77777777" w:rsidR="009617F7" w:rsidRDefault="009617F7" w:rsidP="008060CC">
    <w:pPr>
      <w:pStyle w:val="Header"/>
      <w:tabs>
        <w:tab w:val="clear" w:pos="4320"/>
        <w:tab w:val="clear" w:pos="8640"/>
      </w:tabs>
      <w:spacing w:before="40" w:line="160" w:lineRule="atLeast"/>
      <w:ind w:right="-14"/>
      <w:jc w:val="right"/>
    </w:pPr>
  </w:p>
  <w:p w14:paraId="52529371" w14:textId="77777777" w:rsidR="009617F7" w:rsidRDefault="009617F7" w:rsidP="008060CC">
    <w:pPr>
      <w:pStyle w:val="Header"/>
      <w:tabs>
        <w:tab w:val="clear" w:pos="4320"/>
        <w:tab w:val="clear" w:pos="8640"/>
      </w:tabs>
      <w:spacing w:before="40" w:line="160" w:lineRule="atLeast"/>
      <w:ind w:right="-14"/>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CE3FE" w14:textId="77777777" w:rsidR="009617F7" w:rsidRDefault="009617F7">
    <w:pPr>
      <w:pStyle w:val="Header"/>
      <w:tabs>
        <w:tab w:val="clear" w:pos="4320"/>
        <w:tab w:val="clear" w:pos="8640"/>
        <w:tab w:val="center" w:pos="3290"/>
        <w:tab w:val="right" w:pos="7900"/>
      </w:tabs>
      <w:spacing w:before="40" w:line="160" w:lineRule="atLeast"/>
      <w:ind w:left="20" w:right="60" w:hanging="1320"/>
    </w:pPr>
    <w:r>
      <w:rPr>
        <w:noProof/>
        <w:lang w:eastAsia="zh-CN"/>
      </w:rPr>
      <w:drawing>
        <wp:anchor distT="0" distB="0" distL="114300" distR="114300" simplePos="0" relativeHeight="251658752" behindDoc="1" locked="0" layoutInCell="1" allowOverlap="1" wp14:anchorId="7B467F9B" wp14:editId="5A9A5318">
          <wp:simplePos x="0" y="0"/>
          <wp:positionH relativeFrom="column">
            <wp:posOffset>3975735</wp:posOffset>
          </wp:positionH>
          <wp:positionV relativeFrom="paragraph">
            <wp:posOffset>-187960</wp:posOffset>
          </wp:positionV>
          <wp:extent cx="1257300" cy="951865"/>
          <wp:effectExtent l="0" t="0" r="0" b="0"/>
          <wp:wrapNone/>
          <wp:docPr id="17" name="Picture 17" descr="intel_rgb_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ntel_rgb_100"/>
                  <pic:cNvPicPr>
                    <a:picLocks noChangeAspect="1" noChangeArrowheads="1"/>
                  </pic:cNvPicPr>
                </pic:nvPicPr>
                <pic:blipFill>
                  <a:blip r:embed="rId1"/>
                  <a:srcRect/>
                  <a:stretch>
                    <a:fillRect/>
                  </a:stretch>
                </pic:blipFill>
                <pic:spPr bwMode="auto">
                  <a:xfrm>
                    <a:off x="0" y="0"/>
                    <a:ext cx="1257300" cy="951865"/>
                  </a:xfrm>
                  <a:prstGeom prst="rect">
                    <a:avLst/>
                  </a:prstGeom>
                  <a:noFill/>
                  <a:ln w="9525">
                    <a:noFill/>
                    <a:miter lim="800000"/>
                    <a:headEnd/>
                    <a:tailEnd/>
                  </a:ln>
                </pic:spPr>
              </pic:pic>
            </a:graphicData>
          </a:graphic>
        </wp:anchor>
      </w:drawing>
    </w:r>
  </w:p>
  <w:p w14:paraId="11934B29" w14:textId="77777777" w:rsidR="009617F7" w:rsidRDefault="009617F7">
    <w:pPr>
      <w:pStyle w:val="Header"/>
      <w:tabs>
        <w:tab w:val="clear" w:pos="4320"/>
        <w:tab w:val="clear" w:pos="8640"/>
        <w:tab w:val="center" w:pos="3290"/>
        <w:tab w:val="right" w:pos="7900"/>
      </w:tabs>
      <w:spacing w:before="40" w:line="160" w:lineRule="atLeast"/>
      <w:ind w:left="20" w:right="60" w:hanging="1320"/>
    </w:pPr>
    <w:fldSimple w:instr=" STYLEREF &quot;Heading 1&quot; \* MERGEFORMAT ">
      <w:r w:rsidR="00002FB0">
        <w:rPr>
          <w:noProof/>
        </w:rPr>
        <w:t>GNA Bring Up</w:t>
      </w:r>
    </w:fldSimple>
  </w:p>
  <w:p w14:paraId="5AB72D19" w14:textId="77777777" w:rsidR="009617F7" w:rsidRDefault="009617F7" w:rsidP="00F12860">
    <w:pPr>
      <w:pStyle w:val="Header"/>
      <w:tabs>
        <w:tab w:val="clear" w:pos="4320"/>
        <w:tab w:val="clear" w:pos="8640"/>
        <w:tab w:val="center" w:pos="3290"/>
      </w:tabs>
      <w:spacing w:before="40" w:line="160" w:lineRule="atLeast"/>
      <w:ind w:left="20" w:right="60" w:hanging="1320"/>
    </w:pPr>
  </w:p>
  <w:p w14:paraId="404A03AE" w14:textId="77777777" w:rsidR="009617F7" w:rsidRDefault="009617F7" w:rsidP="00F12860">
    <w:pPr>
      <w:pStyle w:val="Header"/>
      <w:tabs>
        <w:tab w:val="clear" w:pos="4320"/>
        <w:tab w:val="clear" w:pos="8640"/>
        <w:tab w:val="center" w:pos="3290"/>
      </w:tabs>
      <w:spacing w:before="40" w:line="160" w:lineRule="atLeast"/>
      <w:ind w:left="20" w:right="60" w:hanging="13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05ED4E" w14:textId="77777777" w:rsidR="009617F7" w:rsidRDefault="009617F7">
    <w:pPr>
      <w:pStyle w:val="Header"/>
    </w:pPr>
    <w:r>
      <w:rPr>
        <w:noProof/>
        <w:lang w:eastAsia="zh-CN"/>
      </w:rPr>
      <w:drawing>
        <wp:anchor distT="0" distB="0" distL="114300" distR="114300" simplePos="0" relativeHeight="251656704" behindDoc="1" locked="0" layoutInCell="1" allowOverlap="1" wp14:anchorId="6D72AE3C" wp14:editId="639330ED">
          <wp:simplePos x="0" y="0"/>
          <wp:positionH relativeFrom="column">
            <wp:posOffset>3686175</wp:posOffset>
          </wp:positionH>
          <wp:positionV relativeFrom="paragraph">
            <wp:posOffset>-295275</wp:posOffset>
          </wp:positionV>
          <wp:extent cx="1600200" cy="1211580"/>
          <wp:effectExtent l="0" t="0" r="0" b="0"/>
          <wp:wrapNone/>
          <wp:docPr id="15" name="Picture 15" descr="intel_rgb_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tel_rgb_100"/>
                  <pic:cNvPicPr>
                    <a:picLocks noChangeAspect="1" noChangeArrowheads="1"/>
                  </pic:cNvPicPr>
                </pic:nvPicPr>
                <pic:blipFill>
                  <a:blip r:embed="rId1"/>
                  <a:srcRect/>
                  <a:stretch>
                    <a:fillRect/>
                  </a:stretch>
                </pic:blipFill>
                <pic:spPr bwMode="auto">
                  <a:xfrm>
                    <a:off x="0" y="0"/>
                    <a:ext cx="1600200" cy="121158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E3DAD"/>
    <w:multiLevelType w:val="multilevel"/>
    <w:tmpl w:val="4838E8B8"/>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3707E81"/>
    <w:multiLevelType w:val="hybridMultilevel"/>
    <w:tmpl w:val="C7382E20"/>
    <w:lvl w:ilvl="0" w:tplc="DB8C0680">
      <w:start w:val="2"/>
      <w:numFmt w:val="bullet"/>
      <w:lvlText w:val="-"/>
      <w:lvlJc w:val="left"/>
      <w:pPr>
        <w:ind w:left="360" w:hanging="360"/>
      </w:pPr>
      <w:rPr>
        <w:rFonts w:ascii="Times New Roman" w:hAnsi="Times New Roman" w:cs="Times New Roman"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4014BE8"/>
    <w:multiLevelType w:val="multilevel"/>
    <w:tmpl w:val="948EB410"/>
    <w:lvl w:ilvl="0">
      <w:start w:val="1"/>
      <w:numFmt w:val="decimal"/>
      <w:pStyle w:val="Heading1"/>
      <w:lvlText w:val="%1"/>
      <w:lvlJc w:val="left"/>
      <w:pPr>
        <w:tabs>
          <w:tab w:val="num" w:pos="0"/>
        </w:tabs>
        <w:ind w:left="0" w:hanging="1300"/>
      </w:pPr>
      <w:rPr>
        <w:rFonts w:hint="default"/>
      </w:rPr>
    </w:lvl>
    <w:lvl w:ilvl="1">
      <w:start w:val="1"/>
      <w:numFmt w:val="decimal"/>
      <w:pStyle w:val="Heading2"/>
      <w:lvlText w:val="%1.%2"/>
      <w:lvlJc w:val="left"/>
      <w:pPr>
        <w:tabs>
          <w:tab w:val="num" w:pos="0"/>
        </w:tabs>
        <w:ind w:left="0" w:hanging="1300"/>
      </w:pPr>
      <w:rPr>
        <w:rFonts w:hint="default"/>
      </w:rPr>
    </w:lvl>
    <w:lvl w:ilvl="2">
      <w:start w:val="1"/>
      <w:numFmt w:val="decimal"/>
      <w:pStyle w:val="Heading3"/>
      <w:lvlText w:val="%1.%2.%3"/>
      <w:lvlJc w:val="left"/>
      <w:pPr>
        <w:tabs>
          <w:tab w:val="num" w:pos="0"/>
        </w:tabs>
        <w:ind w:left="0" w:hanging="1300"/>
      </w:pPr>
      <w:rPr>
        <w:rFonts w:hint="default"/>
      </w:rPr>
    </w:lvl>
    <w:lvl w:ilvl="3">
      <w:start w:val="1"/>
      <w:numFmt w:val="decimal"/>
      <w:pStyle w:val="Heading4"/>
      <w:lvlText w:val="%1.%2.%3.%4"/>
      <w:lvlJc w:val="left"/>
      <w:pPr>
        <w:tabs>
          <w:tab w:val="num" w:pos="500"/>
        </w:tabs>
        <w:ind w:left="0" w:hanging="1300"/>
      </w:pPr>
      <w:rPr>
        <w:rFonts w:hint="default"/>
      </w:rPr>
    </w:lvl>
    <w:lvl w:ilvl="4">
      <w:start w:val="1"/>
      <w:numFmt w:val="decimal"/>
      <w:pStyle w:val="Heading5"/>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3" w15:restartNumberingAfterBreak="0">
    <w:nsid w:val="08584CFE"/>
    <w:multiLevelType w:val="hybridMultilevel"/>
    <w:tmpl w:val="E7AE91AE"/>
    <w:lvl w:ilvl="0" w:tplc="DB8C0680">
      <w:start w:val="2"/>
      <w:numFmt w:val="bullet"/>
      <w:lvlText w:val="-"/>
      <w:lvlJc w:val="left"/>
      <w:pPr>
        <w:ind w:left="717" w:hanging="360"/>
      </w:pPr>
      <w:rPr>
        <w:rFonts w:ascii="Times New Roman" w:hAnsi="Times New Roman" w:cs="Times New Roman" w:hint="default"/>
        <w:color w:val="auto"/>
      </w:rPr>
    </w:lvl>
    <w:lvl w:ilvl="1" w:tplc="04090003">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4" w15:restartNumberingAfterBreak="0">
    <w:nsid w:val="0A935C5D"/>
    <w:multiLevelType w:val="multilevel"/>
    <w:tmpl w:val="1F0ED128"/>
    <w:lvl w:ilvl="0">
      <w:start w:val="1"/>
      <w:numFmt w:val="decimal"/>
      <w:pStyle w:val="ListNumberedList"/>
      <w:lvlText w:val="%1."/>
      <w:lvlJc w:val="left"/>
      <w:pPr>
        <w:tabs>
          <w:tab w:val="num" w:pos="720"/>
        </w:tabs>
        <w:ind w:left="360" w:hanging="360"/>
      </w:pPr>
      <w:rPr>
        <w:rFonts w:hint="default"/>
      </w:rPr>
    </w:lvl>
    <w:lvl w:ilvl="1">
      <w:start w:val="1"/>
      <w:numFmt w:val="lowerLetter"/>
      <w:lvlText w:val="%2."/>
      <w:lvlJc w:val="left"/>
      <w:pPr>
        <w:tabs>
          <w:tab w:val="num" w:pos="792"/>
        </w:tabs>
        <w:ind w:left="792" w:hanging="432"/>
      </w:pPr>
      <w:rPr>
        <w:rFonts w:hint="default"/>
      </w:rPr>
    </w:lvl>
    <w:lvl w:ilvl="2">
      <w:start w:val="1"/>
      <w:numFmt w:val="decimal"/>
      <w:lvlText w:val="%3."/>
      <w:lvlJc w:val="left"/>
      <w:pPr>
        <w:tabs>
          <w:tab w:val="num" w:pos="1224"/>
        </w:tabs>
        <w:ind w:left="1224" w:hanging="504"/>
      </w:pPr>
      <w:rPr>
        <w:rFonts w:hint="default"/>
      </w:rPr>
    </w:lvl>
    <w:lvl w:ilvl="3">
      <w:start w:val="1"/>
      <w:numFmt w:val="decimal"/>
      <w:lvlText w:val="%2."/>
      <w:lvlJc w:val="left"/>
      <w:pPr>
        <w:tabs>
          <w:tab w:val="num" w:pos="1728"/>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12D22AE2"/>
    <w:multiLevelType w:val="hybridMultilevel"/>
    <w:tmpl w:val="CF4C3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936B29"/>
    <w:multiLevelType w:val="hybridMultilevel"/>
    <w:tmpl w:val="6E5C45EA"/>
    <w:lvl w:ilvl="0" w:tplc="A7667D92">
      <w:start w:val="1"/>
      <w:numFmt w:val="bullet"/>
      <w:pStyle w:val="Bulletau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A63BA9"/>
    <w:multiLevelType w:val="singleLevel"/>
    <w:tmpl w:val="22B83A44"/>
    <w:lvl w:ilvl="0">
      <w:start w:val="1"/>
      <w:numFmt w:val="bullet"/>
      <w:pStyle w:val="CellBodyBulletSub"/>
      <w:lvlText w:val=""/>
      <w:lvlJc w:val="left"/>
      <w:pPr>
        <w:tabs>
          <w:tab w:val="num" w:pos="936"/>
        </w:tabs>
        <w:ind w:left="0" w:firstLine="216"/>
      </w:pPr>
      <w:rPr>
        <w:rFonts w:ascii="Symbol" w:hAnsi="Symbol" w:hint="default"/>
      </w:rPr>
    </w:lvl>
  </w:abstractNum>
  <w:abstractNum w:abstractNumId="8" w15:restartNumberingAfterBreak="0">
    <w:nsid w:val="213B0205"/>
    <w:multiLevelType w:val="multilevel"/>
    <w:tmpl w:val="4838E8B8"/>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446430F"/>
    <w:multiLevelType w:val="multilevel"/>
    <w:tmpl w:val="FF949D7E"/>
    <w:lvl w:ilvl="0">
      <w:start w:val="1"/>
      <w:numFmt w:val="none"/>
      <w:pStyle w:val="NoteTable"/>
      <w:lvlText w:val="NOTE:"/>
      <w:lvlJc w:val="left"/>
      <w:pPr>
        <w:tabs>
          <w:tab w:val="num" w:pos="720"/>
        </w:tabs>
        <w:ind w:left="360" w:hanging="360"/>
      </w:pPr>
      <w:rPr>
        <w:rFonts w:ascii="Verdana" w:hAnsi="Verdana" w:hint="default"/>
        <w:b/>
        <w:i w:val="0"/>
        <w:caps/>
        <w:sz w:val="16"/>
      </w:rPr>
    </w:lvl>
    <w:lvl w:ilvl="1">
      <w:start w:val="1"/>
      <w:numFmt w:val="decimal"/>
      <w:lvlText w:val="%2."/>
      <w:lvlJc w:val="left"/>
      <w:pPr>
        <w:tabs>
          <w:tab w:val="num" w:pos="792"/>
        </w:tabs>
        <w:ind w:left="792" w:hanging="432"/>
      </w:pPr>
      <w:rPr>
        <w:rFonts w:ascii="Helvetica" w:hAnsi="Helvetic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0" w15:restartNumberingAfterBreak="0">
    <w:nsid w:val="254C10DD"/>
    <w:multiLevelType w:val="multilevel"/>
    <w:tmpl w:val="FE84CCC4"/>
    <w:lvl w:ilvl="0">
      <w:start w:val="1"/>
      <w:numFmt w:val="none"/>
      <w:pStyle w:val="CellBitSet"/>
      <w:lvlText w:val="1 = "/>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31F12204"/>
    <w:multiLevelType w:val="multilevel"/>
    <w:tmpl w:val="4838E8B8"/>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A8139B2"/>
    <w:multiLevelType w:val="multilevel"/>
    <w:tmpl w:val="B888D0CA"/>
    <w:lvl w:ilvl="0">
      <w:start w:val="1"/>
      <w:numFmt w:val="none"/>
      <w:pStyle w:val="Note"/>
      <w:lvlText w:val="Note:"/>
      <w:lvlJc w:val="left"/>
      <w:pPr>
        <w:tabs>
          <w:tab w:val="num" w:pos="76"/>
        </w:tabs>
        <w:ind w:left="-644" w:firstLine="0"/>
      </w:pPr>
      <w:rPr>
        <w:rFonts w:ascii="Verdana" w:hAnsi="Verdana" w:hint="default"/>
        <w:b/>
        <w:i/>
        <w:sz w:val="18"/>
      </w:rPr>
    </w:lvl>
    <w:lvl w:ilvl="1">
      <w:start w:val="1"/>
      <w:numFmt w:val="decimalZero"/>
      <w:isLgl/>
      <w:lvlText w:val="Section %1.%2"/>
      <w:lvlJc w:val="left"/>
      <w:pPr>
        <w:tabs>
          <w:tab w:val="num" w:pos="436"/>
        </w:tabs>
        <w:ind w:left="-644" w:firstLine="0"/>
      </w:pPr>
      <w:rPr>
        <w:rFonts w:hint="default"/>
      </w:rPr>
    </w:lvl>
    <w:lvl w:ilvl="2">
      <w:start w:val="1"/>
      <w:numFmt w:val="lowerLetter"/>
      <w:lvlText w:val="(%3)"/>
      <w:lvlJc w:val="left"/>
      <w:pPr>
        <w:tabs>
          <w:tab w:val="num" w:pos="76"/>
        </w:tabs>
        <w:ind w:left="76" w:hanging="432"/>
      </w:pPr>
      <w:rPr>
        <w:rFonts w:hint="default"/>
      </w:rPr>
    </w:lvl>
    <w:lvl w:ilvl="3">
      <w:start w:val="1"/>
      <w:numFmt w:val="lowerRoman"/>
      <w:lvlText w:val="(%4)"/>
      <w:lvlJc w:val="right"/>
      <w:pPr>
        <w:tabs>
          <w:tab w:val="num" w:pos="220"/>
        </w:tabs>
        <w:ind w:left="220" w:hanging="144"/>
      </w:pPr>
      <w:rPr>
        <w:rFonts w:hint="default"/>
      </w:rPr>
    </w:lvl>
    <w:lvl w:ilvl="4">
      <w:start w:val="1"/>
      <w:numFmt w:val="decimal"/>
      <w:lvlText w:val="%5)"/>
      <w:lvlJc w:val="left"/>
      <w:pPr>
        <w:tabs>
          <w:tab w:val="num" w:pos="364"/>
        </w:tabs>
        <w:ind w:left="364" w:hanging="432"/>
      </w:pPr>
      <w:rPr>
        <w:rFonts w:hint="default"/>
      </w:rPr>
    </w:lvl>
    <w:lvl w:ilvl="5">
      <w:start w:val="1"/>
      <w:numFmt w:val="lowerLetter"/>
      <w:lvlText w:val="%6)"/>
      <w:lvlJc w:val="left"/>
      <w:pPr>
        <w:tabs>
          <w:tab w:val="num" w:pos="508"/>
        </w:tabs>
        <w:ind w:left="508" w:hanging="432"/>
      </w:pPr>
      <w:rPr>
        <w:rFonts w:hint="default"/>
      </w:rPr>
    </w:lvl>
    <w:lvl w:ilvl="6">
      <w:start w:val="1"/>
      <w:numFmt w:val="lowerRoman"/>
      <w:lvlText w:val="%7)"/>
      <w:lvlJc w:val="right"/>
      <w:pPr>
        <w:tabs>
          <w:tab w:val="num" w:pos="652"/>
        </w:tabs>
        <w:ind w:left="652" w:hanging="288"/>
      </w:pPr>
      <w:rPr>
        <w:rFonts w:hint="default"/>
      </w:rPr>
    </w:lvl>
    <w:lvl w:ilvl="7">
      <w:start w:val="1"/>
      <w:numFmt w:val="lowerLetter"/>
      <w:lvlText w:val="%8."/>
      <w:lvlJc w:val="left"/>
      <w:pPr>
        <w:tabs>
          <w:tab w:val="num" w:pos="796"/>
        </w:tabs>
        <w:ind w:left="796" w:hanging="432"/>
      </w:pPr>
      <w:rPr>
        <w:rFonts w:hint="default"/>
      </w:rPr>
    </w:lvl>
    <w:lvl w:ilvl="8">
      <w:start w:val="1"/>
      <w:numFmt w:val="lowerRoman"/>
      <w:lvlText w:val="%9."/>
      <w:lvlJc w:val="right"/>
      <w:pPr>
        <w:tabs>
          <w:tab w:val="num" w:pos="940"/>
        </w:tabs>
        <w:ind w:left="940" w:hanging="144"/>
      </w:pPr>
      <w:rPr>
        <w:rFonts w:hint="default"/>
      </w:rPr>
    </w:lvl>
  </w:abstractNum>
  <w:abstractNum w:abstractNumId="13" w15:restartNumberingAfterBreak="0">
    <w:nsid w:val="45A45596"/>
    <w:multiLevelType w:val="multilevel"/>
    <w:tmpl w:val="EDEAD2AC"/>
    <w:lvl w:ilvl="0">
      <w:start w:val="1"/>
      <w:numFmt w:val="none"/>
      <w:pStyle w:val="ItemErrataStatus"/>
      <w:lvlText w:val="Status:"/>
      <w:lvlJc w:val="left"/>
      <w:pPr>
        <w:tabs>
          <w:tab w:val="num" w:pos="720"/>
        </w:tabs>
      </w:pPr>
      <w:rPr>
        <w:rFonts w:ascii="Arial" w:hAnsi="Arial" w:cs="Times New Roman" w:hint="default"/>
        <w:b/>
        <w:i w:val="0"/>
        <w:sz w:val="20"/>
      </w:rPr>
    </w:lvl>
    <w:lvl w:ilvl="1">
      <w:start w:val="1"/>
      <w:numFmt w:val="decimal"/>
      <w:lvlText w:val="%1.%2"/>
      <w:lvlJc w:val="left"/>
      <w:pPr>
        <w:tabs>
          <w:tab w:val="num" w:pos="1368"/>
        </w:tabs>
        <w:ind w:left="1368" w:hanging="1368"/>
      </w:pPr>
      <w:rPr>
        <w:rFonts w:cs="Times New Roman"/>
      </w:rPr>
    </w:lvl>
    <w:lvl w:ilvl="2">
      <w:start w:val="1"/>
      <w:numFmt w:val="decimal"/>
      <w:lvlText w:val="%1.%2.%3"/>
      <w:lvlJc w:val="left"/>
      <w:pPr>
        <w:tabs>
          <w:tab w:val="num" w:pos="0"/>
        </w:tabs>
      </w:pPr>
      <w:rPr>
        <w:rFonts w:cs="Times New Roman"/>
      </w:rPr>
    </w:lvl>
    <w:lvl w:ilvl="3">
      <w:start w:val="1"/>
      <w:numFmt w:val="decimal"/>
      <w:lvlText w:val="%1.%2.%3.%4"/>
      <w:lvlJc w:val="left"/>
      <w:pPr>
        <w:tabs>
          <w:tab w:val="num" w:pos="1440"/>
        </w:tabs>
      </w:pPr>
      <w:rPr>
        <w:rFonts w:cs="Times New Roman"/>
      </w:rPr>
    </w:lvl>
    <w:lvl w:ilvl="4">
      <w:start w:val="1"/>
      <w:numFmt w:val="decimal"/>
      <w:lvlText w:val="%1.%2.%3.%4.%5"/>
      <w:lvlJc w:val="left"/>
      <w:pPr>
        <w:tabs>
          <w:tab w:val="num" w:pos="0"/>
        </w:tabs>
      </w:pPr>
      <w:rPr>
        <w:rFonts w:cs="Times New Roman"/>
      </w:rPr>
    </w:lvl>
    <w:lvl w:ilvl="5">
      <w:start w:val="1"/>
      <w:numFmt w:val="upperLetter"/>
      <w:lvlText w:val="Appendix %6. "/>
      <w:lvlJc w:val="left"/>
      <w:pPr>
        <w:tabs>
          <w:tab w:val="num" w:pos="0"/>
        </w:tabs>
      </w:pPr>
      <w:rPr>
        <w:rFonts w:cs="Times New Roman"/>
      </w:rPr>
    </w:lvl>
    <w:lvl w:ilvl="6">
      <w:start w:val="1"/>
      <w:numFmt w:val="none"/>
      <w:lvlText w:val="  "/>
      <w:lvlJc w:val="left"/>
      <w:pPr>
        <w:tabs>
          <w:tab w:val="num" w:pos="0"/>
        </w:tabs>
      </w:pPr>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4" w15:restartNumberingAfterBreak="0">
    <w:nsid w:val="4A5429EE"/>
    <w:multiLevelType w:val="hybridMultilevel"/>
    <w:tmpl w:val="14765FD0"/>
    <w:lvl w:ilvl="0" w:tplc="DB8C0680">
      <w:start w:val="2"/>
      <w:numFmt w:val="bullet"/>
      <w:lvlText w:val="-"/>
      <w:lvlJc w:val="left"/>
      <w:pPr>
        <w:ind w:left="720" w:hanging="360"/>
      </w:pPr>
      <w:rPr>
        <w:rFonts w:ascii="Times New Roma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A3487A"/>
    <w:multiLevelType w:val="singleLevel"/>
    <w:tmpl w:val="507E547A"/>
    <w:lvl w:ilvl="0">
      <w:start w:val="1"/>
      <w:numFmt w:val="bullet"/>
      <w:pStyle w:val="CellBodyBullet"/>
      <w:lvlText w:val=""/>
      <w:lvlJc w:val="left"/>
      <w:pPr>
        <w:tabs>
          <w:tab w:val="num" w:pos="360"/>
        </w:tabs>
        <w:ind w:left="120" w:hanging="120"/>
      </w:pPr>
      <w:rPr>
        <w:rFonts w:ascii="Symbol" w:hAnsi="Symbol" w:hint="default"/>
      </w:rPr>
    </w:lvl>
  </w:abstractNum>
  <w:abstractNum w:abstractNumId="16" w15:restartNumberingAfterBreak="0">
    <w:nsid w:val="4D656921"/>
    <w:multiLevelType w:val="hybridMultilevel"/>
    <w:tmpl w:val="BC64B8EE"/>
    <w:lvl w:ilvl="0" w:tplc="DB8C0680">
      <w:start w:val="2"/>
      <w:numFmt w:val="bullet"/>
      <w:lvlText w:val="-"/>
      <w:lvlJc w:val="left"/>
      <w:pPr>
        <w:ind w:left="360" w:hanging="360"/>
      </w:pPr>
      <w:rPr>
        <w:rFonts w:ascii="Times New Roman" w:hAnsi="Times New Roman" w:cs="Times New Roman"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3925564"/>
    <w:multiLevelType w:val="singleLevel"/>
    <w:tmpl w:val="FF389898"/>
    <w:lvl w:ilvl="0">
      <w:start w:val="1"/>
      <w:numFmt w:val="bullet"/>
      <w:pStyle w:val="Bullet"/>
      <w:lvlText w:val=""/>
      <w:lvlJc w:val="left"/>
      <w:pPr>
        <w:tabs>
          <w:tab w:val="num" w:pos="360"/>
        </w:tabs>
        <w:ind w:left="216" w:hanging="216"/>
      </w:pPr>
      <w:rPr>
        <w:rFonts w:ascii="Symbol" w:hAnsi="Symbol" w:hint="default"/>
      </w:rPr>
    </w:lvl>
  </w:abstractNum>
  <w:abstractNum w:abstractNumId="18" w15:restartNumberingAfterBreak="0">
    <w:nsid w:val="54BE32D3"/>
    <w:multiLevelType w:val="singleLevel"/>
    <w:tmpl w:val="32AC6512"/>
    <w:lvl w:ilvl="0">
      <w:start w:val="1"/>
      <w:numFmt w:val="none"/>
      <w:pStyle w:val="Caution"/>
      <w:lvlText w:val="Caution:"/>
      <w:lvlJc w:val="left"/>
      <w:pPr>
        <w:tabs>
          <w:tab w:val="num" w:pos="240"/>
        </w:tabs>
        <w:ind w:left="-48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55FB52CF"/>
    <w:multiLevelType w:val="singleLevel"/>
    <w:tmpl w:val="7E16716E"/>
    <w:lvl w:ilvl="0">
      <w:start w:val="1"/>
      <w:numFmt w:val="bullet"/>
      <w:pStyle w:val="BulletSub"/>
      <w:lvlText w:val=""/>
      <w:lvlJc w:val="left"/>
      <w:pPr>
        <w:tabs>
          <w:tab w:val="num" w:pos="720"/>
        </w:tabs>
        <w:ind w:left="360" w:hanging="360"/>
      </w:pPr>
      <w:rPr>
        <w:rFonts w:ascii="Symbol" w:hAnsi="Symbol" w:hint="default"/>
      </w:rPr>
    </w:lvl>
  </w:abstractNum>
  <w:abstractNum w:abstractNumId="20" w15:restartNumberingAfterBreak="0">
    <w:nsid w:val="5C7B2809"/>
    <w:multiLevelType w:val="multilevel"/>
    <w:tmpl w:val="92AAE5EC"/>
    <w:lvl w:ilvl="0">
      <w:start w:val="1"/>
      <w:numFmt w:val="none"/>
      <w:pStyle w:val="NotesTable"/>
      <w:lvlText w:val="NOTES:"/>
      <w:lvlJc w:val="left"/>
      <w:pPr>
        <w:tabs>
          <w:tab w:val="num" w:pos="720"/>
        </w:tabs>
        <w:ind w:left="360" w:hanging="360"/>
      </w:pPr>
      <w:rPr>
        <w:rFonts w:ascii="Verdana" w:hAnsi="Verdana" w:hint="default"/>
        <w:b/>
        <w:i w:val="0"/>
        <w:caps/>
        <w:sz w:val="16"/>
      </w:rPr>
    </w:lvl>
    <w:lvl w:ilvl="1">
      <w:start w:val="1"/>
      <w:numFmt w:val="decimal"/>
      <w:pStyle w:val="NotesTableNumberedList"/>
      <w:lvlText w:val="%2."/>
      <w:lvlJc w:val="left"/>
      <w:pPr>
        <w:tabs>
          <w:tab w:val="num" w:pos="792"/>
        </w:tabs>
        <w:ind w:left="792" w:hanging="432"/>
      </w:pPr>
      <w:rPr>
        <w:rFonts w:ascii="Verdana" w:hAnsi="Verdan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1" w15:restartNumberingAfterBreak="0">
    <w:nsid w:val="5EED6331"/>
    <w:multiLevelType w:val="multilevel"/>
    <w:tmpl w:val="EF0E8A74"/>
    <w:lvl w:ilvl="0">
      <w:start w:val="1"/>
      <w:numFmt w:val="upperLetter"/>
      <w:pStyle w:val="zHeading1Appendix"/>
      <w:lvlText w:val="Appendix %1"/>
      <w:lvlJc w:val="left"/>
      <w:pPr>
        <w:tabs>
          <w:tab w:val="num" w:pos="1580"/>
        </w:tabs>
        <w:ind w:left="-940" w:hanging="360"/>
      </w:pPr>
      <w:rPr>
        <w:rFonts w:hint="default"/>
      </w:rPr>
    </w:lvl>
    <w:lvl w:ilvl="1">
      <w:start w:val="1"/>
      <w:numFmt w:val="decimal"/>
      <w:pStyle w:val="zHeading2Appendix"/>
      <w:lvlText w:val="%1.%2"/>
      <w:lvlJc w:val="left"/>
      <w:pPr>
        <w:tabs>
          <w:tab w:val="num" w:pos="0"/>
        </w:tabs>
        <w:ind w:left="0" w:hanging="1300"/>
      </w:pPr>
      <w:rPr>
        <w:rFonts w:hint="default"/>
      </w:rPr>
    </w:lvl>
    <w:lvl w:ilvl="2">
      <w:start w:val="1"/>
      <w:numFmt w:val="decimal"/>
      <w:pStyle w:val="zHeading3Appendix"/>
      <w:lvlText w:val="%1.%2.%3"/>
      <w:lvlJc w:val="left"/>
      <w:pPr>
        <w:tabs>
          <w:tab w:val="num" w:pos="0"/>
        </w:tabs>
        <w:ind w:left="0" w:hanging="1300"/>
      </w:pPr>
      <w:rPr>
        <w:rFonts w:hint="default"/>
      </w:rPr>
    </w:lvl>
    <w:lvl w:ilvl="3">
      <w:start w:val="1"/>
      <w:numFmt w:val="decimal"/>
      <w:pStyle w:val="zHeading4Appendix"/>
      <w:lvlText w:val="%1.%2.%3.%4"/>
      <w:lvlJc w:val="left"/>
      <w:pPr>
        <w:tabs>
          <w:tab w:val="num" w:pos="500"/>
        </w:tabs>
        <w:ind w:left="0" w:hanging="1300"/>
      </w:pPr>
      <w:rPr>
        <w:rFonts w:hint="default"/>
      </w:rPr>
    </w:lvl>
    <w:lvl w:ilvl="4">
      <w:start w:val="1"/>
      <w:numFmt w:val="decimal"/>
      <w:pStyle w:val="zHeading5Appendix"/>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22" w15:restartNumberingAfterBreak="0">
    <w:nsid w:val="6635598C"/>
    <w:multiLevelType w:val="multilevel"/>
    <w:tmpl w:val="61F8BD62"/>
    <w:lvl w:ilvl="0">
      <w:start w:val="1"/>
      <w:numFmt w:val="none"/>
      <w:pStyle w:val="Spacer"/>
      <w:suff w:val="space"/>
      <w:lvlText w:val=""/>
      <w:lvlJc w:val="left"/>
      <w:pPr>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none"/>
      <w:lvlText w:val=""/>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3" w15:restartNumberingAfterBreak="0">
    <w:nsid w:val="66FE6579"/>
    <w:multiLevelType w:val="multilevel"/>
    <w:tmpl w:val="4838E8B8"/>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F462A22"/>
    <w:multiLevelType w:val="singleLevel"/>
    <w:tmpl w:val="F2E24984"/>
    <w:lvl w:ilvl="0">
      <w:start w:val="1"/>
      <w:numFmt w:val="none"/>
      <w:pStyle w:val="Warning"/>
      <w:lvlText w:val="Warning:"/>
      <w:lvlJc w:val="left"/>
      <w:pPr>
        <w:tabs>
          <w:tab w:val="num" w:pos="120"/>
        </w:tabs>
        <w:ind w:left="-60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730027F4"/>
    <w:multiLevelType w:val="hybridMultilevel"/>
    <w:tmpl w:val="496E73B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5894765"/>
    <w:multiLevelType w:val="multilevel"/>
    <w:tmpl w:val="4022E2B6"/>
    <w:lvl w:ilvl="0">
      <w:start w:val="1"/>
      <w:numFmt w:val="none"/>
      <w:pStyle w:val="CellBitClear"/>
      <w:lvlText w:val="0 = "/>
      <w:lvlJc w:val="left"/>
      <w:pPr>
        <w:tabs>
          <w:tab w:val="num" w:pos="1080"/>
        </w:tabs>
        <w:ind w:left="0" w:firstLine="0"/>
      </w:p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15:restartNumberingAfterBreak="0">
    <w:nsid w:val="78093121"/>
    <w:multiLevelType w:val="hybridMultilevel"/>
    <w:tmpl w:val="AC42F0C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663F29"/>
    <w:multiLevelType w:val="multilevel"/>
    <w:tmpl w:val="4838E8B8"/>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7"/>
  </w:num>
  <w:num w:numId="2">
    <w:abstractNumId w:val="19"/>
  </w:num>
  <w:num w:numId="3">
    <w:abstractNumId w:val="6"/>
  </w:num>
  <w:num w:numId="4">
    <w:abstractNumId w:val="26"/>
  </w:num>
  <w:num w:numId="5">
    <w:abstractNumId w:val="10"/>
  </w:num>
  <w:num w:numId="6">
    <w:abstractNumId w:val="15"/>
  </w:num>
  <w:num w:numId="7">
    <w:abstractNumId w:val="7"/>
  </w:num>
  <w:num w:numId="8">
    <w:abstractNumId w:val="4"/>
  </w:num>
  <w:num w:numId="9">
    <w:abstractNumId w:val="12"/>
  </w:num>
  <w:num w:numId="10">
    <w:abstractNumId w:val="20"/>
  </w:num>
  <w:num w:numId="11">
    <w:abstractNumId w:val="18"/>
  </w:num>
  <w:num w:numId="12">
    <w:abstractNumId w:val="9"/>
  </w:num>
  <w:num w:numId="13">
    <w:abstractNumId w:val="22"/>
  </w:num>
  <w:num w:numId="14">
    <w:abstractNumId w:val="24"/>
  </w:num>
  <w:num w:numId="15">
    <w:abstractNumId w:val="21"/>
  </w:num>
  <w:num w:numId="16">
    <w:abstractNumId w:val="13"/>
  </w:num>
  <w:num w:numId="17">
    <w:abstractNumId w:val="2"/>
  </w:num>
  <w:num w:numId="18">
    <w:abstractNumId w:val="5"/>
  </w:num>
  <w:num w:numId="19">
    <w:abstractNumId w:val="27"/>
  </w:num>
  <w:num w:numId="20">
    <w:abstractNumId w:val="8"/>
  </w:num>
  <w:num w:numId="21">
    <w:abstractNumId w:val="14"/>
  </w:num>
  <w:num w:numId="22">
    <w:abstractNumId w:val="28"/>
  </w:num>
  <w:num w:numId="23">
    <w:abstractNumId w:val="11"/>
  </w:num>
  <w:num w:numId="24">
    <w:abstractNumId w:val="23"/>
  </w:num>
  <w:num w:numId="25">
    <w:abstractNumId w:val="0"/>
  </w:num>
  <w:num w:numId="26">
    <w:abstractNumId w:val="25"/>
  </w:num>
  <w:num w:numId="27">
    <w:abstractNumId w:val="16"/>
  </w:num>
  <w:num w:numId="28">
    <w:abstractNumId w:val="1"/>
  </w:num>
  <w:num w:numId="29">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ctiveWritingStyle w:appName="MSWord" w:lang="en-US" w:vendorID="64" w:dllVersion="131077" w:nlCheck="1" w:checkStyle="1"/>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360"/>
  <w:doNotHyphenateCaps/>
  <w:evenAndOddHeaders/>
  <w:displayHorizontalDrawingGridEvery w:val="0"/>
  <w:displayVerticalDrawingGridEvery w:val="0"/>
  <w:doNotUseMarginsForDrawingGridOrigin/>
  <w:noPunctuationKerning/>
  <w:characterSpacingControl w:val="doNotCompress"/>
  <w:hdrShapeDefaults>
    <o:shapedefaults v:ext="edit" spidmax="3074"/>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4A83"/>
    <w:rsid w:val="00002FB0"/>
    <w:rsid w:val="00010472"/>
    <w:rsid w:val="000111A8"/>
    <w:rsid w:val="00012D3B"/>
    <w:rsid w:val="00015899"/>
    <w:rsid w:val="00017FEC"/>
    <w:rsid w:val="00022729"/>
    <w:rsid w:val="00022A73"/>
    <w:rsid w:val="00024A20"/>
    <w:rsid w:val="00031B06"/>
    <w:rsid w:val="00037A53"/>
    <w:rsid w:val="00043818"/>
    <w:rsid w:val="00047D44"/>
    <w:rsid w:val="00052AC9"/>
    <w:rsid w:val="00052C2D"/>
    <w:rsid w:val="00053D7B"/>
    <w:rsid w:val="00056589"/>
    <w:rsid w:val="00060FC3"/>
    <w:rsid w:val="000615CA"/>
    <w:rsid w:val="0006541C"/>
    <w:rsid w:val="00075B03"/>
    <w:rsid w:val="000825C2"/>
    <w:rsid w:val="00082F06"/>
    <w:rsid w:val="000911C0"/>
    <w:rsid w:val="000A634B"/>
    <w:rsid w:val="000B28BD"/>
    <w:rsid w:val="000B7283"/>
    <w:rsid w:val="000C3094"/>
    <w:rsid w:val="000C6CCE"/>
    <w:rsid w:val="000E12F2"/>
    <w:rsid w:val="000E5C47"/>
    <w:rsid w:val="00106F8D"/>
    <w:rsid w:val="00120697"/>
    <w:rsid w:val="0012310B"/>
    <w:rsid w:val="00127DE9"/>
    <w:rsid w:val="0013193E"/>
    <w:rsid w:val="00131F8A"/>
    <w:rsid w:val="00143401"/>
    <w:rsid w:val="00146F71"/>
    <w:rsid w:val="00153DC3"/>
    <w:rsid w:val="00155DD2"/>
    <w:rsid w:val="00163D0E"/>
    <w:rsid w:val="0016470C"/>
    <w:rsid w:val="00166307"/>
    <w:rsid w:val="00166B4C"/>
    <w:rsid w:val="001773B6"/>
    <w:rsid w:val="00182DC0"/>
    <w:rsid w:val="001850D1"/>
    <w:rsid w:val="00185CF4"/>
    <w:rsid w:val="0019479B"/>
    <w:rsid w:val="001A11E4"/>
    <w:rsid w:val="001A5A32"/>
    <w:rsid w:val="001A6ACA"/>
    <w:rsid w:val="001B0E09"/>
    <w:rsid w:val="001B1DBA"/>
    <w:rsid w:val="001C1CFC"/>
    <w:rsid w:val="001C693A"/>
    <w:rsid w:val="001C7BCB"/>
    <w:rsid w:val="001D7E36"/>
    <w:rsid w:val="001E7242"/>
    <w:rsid w:val="00200988"/>
    <w:rsid w:val="00204600"/>
    <w:rsid w:val="002107E9"/>
    <w:rsid w:val="0021482A"/>
    <w:rsid w:val="0022136A"/>
    <w:rsid w:val="00222D5E"/>
    <w:rsid w:val="00231B0B"/>
    <w:rsid w:val="002323D8"/>
    <w:rsid w:val="0023310B"/>
    <w:rsid w:val="00233504"/>
    <w:rsid w:val="0023452B"/>
    <w:rsid w:val="002369AC"/>
    <w:rsid w:val="00240677"/>
    <w:rsid w:val="00245A37"/>
    <w:rsid w:val="00246B1B"/>
    <w:rsid w:val="00247A1B"/>
    <w:rsid w:val="00250B63"/>
    <w:rsid w:val="00264D16"/>
    <w:rsid w:val="00265077"/>
    <w:rsid w:val="00291654"/>
    <w:rsid w:val="00294328"/>
    <w:rsid w:val="00295640"/>
    <w:rsid w:val="00296CDE"/>
    <w:rsid w:val="002A1CDF"/>
    <w:rsid w:val="002A44C5"/>
    <w:rsid w:val="002A5577"/>
    <w:rsid w:val="002B513F"/>
    <w:rsid w:val="002B768C"/>
    <w:rsid w:val="002C1493"/>
    <w:rsid w:val="002D19BC"/>
    <w:rsid w:val="002D66FE"/>
    <w:rsid w:val="002E121C"/>
    <w:rsid w:val="002E2F57"/>
    <w:rsid w:val="002E794E"/>
    <w:rsid w:val="00311880"/>
    <w:rsid w:val="0031544A"/>
    <w:rsid w:val="003168EA"/>
    <w:rsid w:val="00322D30"/>
    <w:rsid w:val="00341223"/>
    <w:rsid w:val="0035136C"/>
    <w:rsid w:val="00353C0D"/>
    <w:rsid w:val="00354159"/>
    <w:rsid w:val="003546E0"/>
    <w:rsid w:val="00371286"/>
    <w:rsid w:val="00374605"/>
    <w:rsid w:val="0038032F"/>
    <w:rsid w:val="00384341"/>
    <w:rsid w:val="00386A7C"/>
    <w:rsid w:val="003A4912"/>
    <w:rsid w:val="003C0A29"/>
    <w:rsid w:val="003C1F9E"/>
    <w:rsid w:val="003C4A83"/>
    <w:rsid w:val="003D16A7"/>
    <w:rsid w:val="003D1E86"/>
    <w:rsid w:val="003D68B1"/>
    <w:rsid w:val="003E1F18"/>
    <w:rsid w:val="003F05CD"/>
    <w:rsid w:val="004027D1"/>
    <w:rsid w:val="00405231"/>
    <w:rsid w:val="004059A7"/>
    <w:rsid w:val="004065F7"/>
    <w:rsid w:val="00406922"/>
    <w:rsid w:val="00407833"/>
    <w:rsid w:val="0041696C"/>
    <w:rsid w:val="00432A98"/>
    <w:rsid w:val="0043548B"/>
    <w:rsid w:val="0044521D"/>
    <w:rsid w:val="00446485"/>
    <w:rsid w:val="00465DD6"/>
    <w:rsid w:val="004717BD"/>
    <w:rsid w:val="004768C0"/>
    <w:rsid w:val="004803D5"/>
    <w:rsid w:val="00480488"/>
    <w:rsid w:val="00483E5E"/>
    <w:rsid w:val="0049464A"/>
    <w:rsid w:val="004A226B"/>
    <w:rsid w:val="004A378E"/>
    <w:rsid w:val="004B1A48"/>
    <w:rsid w:val="004B6767"/>
    <w:rsid w:val="004C1E43"/>
    <w:rsid w:val="004C2C93"/>
    <w:rsid w:val="004C44B7"/>
    <w:rsid w:val="004D151C"/>
    <w:rsid w:val="004D4B78"/>
    <w:rsid w:val="004E03F4"/>
    <w:rsid w:val="004E36A5"/>
    <w:rsid w:val="004E51A5"/>
    <w:rsid w:val="004E7AFC"/>
    <w:rsid w:val="004E7E7B"/>
    <w:rsid w:val="004F3795"/>
    <w:rsid w:val="004F44A4"/>
    <w:rsid w:val="00501F80"/>
    <w:rsid w:val="00504341"/>
    <w:rsid w:val="0054497E"/>
    <w:rsid w:val="0054657A"/>
    <w:rsid w:val="0055044C"/>
    <w:rsid w:val="00550C95"/>
    <w:rsid w:val="00553CCA"/>
    <w:rsid w:val="0056540A"/>
    <w:rsid w:val="005748F5"/>
    <w:rsid w:val="0058353D"/>
    <w:rsid w:val="005860C2"/>
    <w:rsid w:val="00586AFE"/>
    <w:rsid w:val="00594F8C"/>
    <w:rsid w:val="00595227"/>
    <w:rsid w:val="005A493D"/>
    <w:rsid w:val="005A5ACC"/>
    <w:rsid w:val="005C034D"/>
    <w:rsid w:val="005C2006"/>
    <w:rsid w:val="005D335B"/>
    <w:rsid w:val="005D6902"/>
    <w:rsid w:val="005E77F2"/>
    <w:rsid w:val="005F7653"/>
    <w:rsid w:val="006001C5"/>
    <w:rsid w:val="0060719B"/>
    <w:rsid w:val="006117AA"/>
    <w:rsid w:val="00635E40"/>
    <w:rsid w:val="00636A6E"/>
    <w:rsid w:val="006524DD"/>
    <w:rsid w:val="00656796"/>
    <w:rsid w:val="006617A7"/>
    <w:rsid w:val="0066581D"/>
    <w:rsid w:val="00672619"/>
    <w:rsid w:val="006813DE"/>
    <w:rsid w:val="006840DD"/>
    <w:rsid w:val="00685692"/>
    <w:rsid w:val="006858AB"/>
    <w:rsid w:val="00685DD7"/>
    <w:rsid w:val="00690668"/>
    <w:rsid w:val="00696900"/>
    <w:rsid w:val="00696B11"/>
    <w:rsid w:val="006A1A5B"/>
    <w:rsid w:val="006B1ACB"/>
    <w:rsid w:val="006B3A6B"/>
    <w:rsid w:val="006C05B7"/>
    <w:rsid w:val="006D4A78"/>
    <w:rsid w:val="006E0576"/>
    <w:rsid w:val="006E2622"/>
    <w:rsid w:val="006E2C09"/>
    <w:rsid w:val="006E5FE0"/>
    <w:rsid w:val="006F5988"/>
    <w:rsid w:val="00706902"/>
    <w:rsid w:val="00720387"/>
    <w:rsid w:val="00732C6D"/>
    <w:rsid w:val="00734F0E"/>
    <w:rsid w:val="00741D91"/>
    <w:rsid w:val="00742402"/>
    <w:rsid w:val="00742CF0"/>
    <w:rsid w:val="0074355B"/>
    <w:rsid w:val="00752FB7"/>
    <w:rsid w:val="0076053A"/>
    <w:rsid w:val="007616FB"/>
    <w:rsid w:val="007631E1"/>
    <w:rsid w:val="007647C8"/>
    <w:rsid w:val="007666BF"/>
    <w:rsid w:val="00771B8D"/>
    <w:rsid w:val="007774D1"/>
    <w:rsid w:val="007818D1"/>
    <w:rsid w:val="00783F5A"/>
    <w:rsid w:val="00790338"/>
    <w:rsid w:val="00790E11"/>
    <w:rsid w:val="007A3801"/>
    <w:rsid w:val="007A6861"/>
    <w:rsid w:val="007A6B1D"/>
    <w:rsid w:val="007B203C"/>
    <w:rsid w:val="007C2B76"/>
    <w:rsid w:val="007D50DC"/>
    <w:rsid w:val="007D5A87"/>
    <w:rsid w:val="007D6D4C"/>
    <w:rsid w:val="007D786F"/>
    <w:rsid w:val="007E13BD"/>
    <w:rsid w:val="007E5EB8"/>
    <w:rsid w:val="007E676A"/>
    <w:rsid w:val="007F000C"/>
    <w:rsid w:val="00801937"/>
    <w:rsid w:val="008043CE"/>
    <w:rsid w:val="008060CC"/>
    <w:rsid w:val="0081369A"/>
    <w:rsid w:val="008225BA"/>
    <w:rsid w:val="00826EB0"/>
    <w:rsid w:val="008277BF"/>
    <w:rsid w:val="00830665"/>
    <w:rsid w:val="00833B18"/>
    <w:rsid w:val="00835D89"/>
    <w:rsid w:val="008408DA"/>
    <w:rsid w:val="00841B4D"/>
    <w:rsid w:val="00841B8A"/>
    <w:rsid w:val="0085019A"/>
    <w:rsid w:val="00854C9B"/>
    <w:rsid w:val="00855306"/>
    <w:rsid w:val="0085771D"/>
    <w:rsid w:val="008637D4"/>
    <w:rsid w:val="00864381"/>
    <w:rsid w:val="00865A78"/>
    <w:rsid w:val="008700AC"/>
    <w:rsid w:val="00870139"/>
    <w:rsid w:val="00872722"/>
    <w:rsid w:val="00885506"/>
    <w:rsid w:val="00895222"/>
    <w:rsid w:val="008A07F9"/>
    <w:rsid w:val="008A6C7A"/>
    <w:rsid w:val="008A7735"/>
    <w:rsid w:val="008B2652"/>
    <w:rsid w:val="008B4B11"/>
    <w:rsid w:val="008B5BAA"/>
    <w:rsid w:val="008B6093"/>
    <w:rsid w:val="008C240C"/>
    <w:rsid w:val="008C35C1"/>
    <w:rsid w:val="008C72BE"/>
    <w:rsid w:val="008D188D"/>
    <w:rsid w:val="008D62C4"/>
    <w:rsid w:val="008E17DE"/>
    <w:rsid w:val="008E346A"/>
    <w:rsid w:val="008E5460"/>
    <w:rsid w:val="008E6C72"/>
    <w:rsid w:val="008F629B"/>
    <w:rsid w:val="009006B2"/>
    <w:rsid w:val="00901F5F"/>
    <w:rsid w:val="009030D5"/>
    <w:rsid w:val="00906025"/>
    <w:rsid w:val="0092587D"/>
    <w:rsid w:val="00925984"/>
    <w:rsid w:val="00925CB5"/>
    <w:rsid w:val="0092786F"/>
    <w:rsid w:val="00934903"/>
    <w:rsid w:val="00940C51"/>
    <w:rsid w:val="00941DA4"/>
    <w:rsid w:val="00944B83"/>
    <w:rsid w:val="0094603A"/>
    <w:rsid w:val="00947062"/>
    <w:rsid w:val="0095304A"/>
    <w:rsid w:val="00960DD5"/>
    <w:rsid w:val="009617F7"/>
    <w:rsid w:val="00964CE5"/>
    <w:rsid w:val="00972229"/>
    <w:rsid w:val="0097407E"/>
    <w:rsid w:val="00981BE1"/>
    <w:rsid w:val="00982AB1"/>
    <w:rsid w:val="0098494B"/>
    <w:rsid w:val="009853CA"/>
    <w:rsid w:val="00987082"/>
    <w:rsid w:val="00987365"/>
    <w:rsid w:val="00991092"/>
    <w:rsid w:val="00995348"/>
    <w:rsid w:val="009A2920"/>
    <w:rsid w:val="009B5225"/>
    <w:rsid w:val="009C0949"/>
    <w:rsid w:val="009C46B9"/>
    <w:rsid w:val="009E1E9B"/>
    <w:rsid w:val="009E30ED"/>
    <w:rsid w:val="009E32F6"/>
    <w:rsid w:val="009F0C13"/>
    <w:rsid w:val="009F521D"/>
    <w:rsid w:val="009F6BA2"/>
    <w:rsid w:val="00A00BC5"/>
    <w:rsid w:val="00A034B2"/>
    <w:rsid w:val="00A079BF"/>
    <w:rsid w:val="00A1201A"/>
    <w:rsid w:val="00A12EF0"/>
    <w:rsid w:val="00A365CC"/>
    <w:rsid w:val="00A36C6C"/>
    <w:rsid w:val="00A41369"/>
    <w:rsid w:val="00A42445"/>
    <w:rsid w:val="00A445CA"/>
    <w:rsid w:val="00A46C4C"/>
    <w:rsid w:val="00A51599"/>
    <w:rsid w:val="00A5262E"/>
    <w:rsid w:val="00A660A1"/>
    <w:rsid w:val="00A67FDB"/>
    <w:rsid w:val="00A717A7"/>
    <w:rsid w:val="00A749CA"/>
    <w:rsid w:val="00A804D6"/>
    <w:rsid w:val="00A83D71"/>
    <w:rsid w:val="00A90D76"/>
    <w:rsid w:val="00A94075"/>
    <w:rsid w:val="00A95305"/>
    <w:rsid w:val="00A97943"/>
    <w:rsid w:val="00AA54EC"/>
    <w:rsid w:val="00AA714D"/>
    <w:rsid w:val="00AB2FB8"/>
    <w:rsid w:val="00AB309C"/>
    <w:rsid w:val="00AB430C"/>
    <w:rsid w:val="00AB53FB"/>
    <w:rsid w:val="00AB7318"/>
    <w:rsid w:val="00AC599E"/>
    <w:rsid w:val="00AD4045"/>
    <w:rsid w:val="00B167C7"/>
    <w:rsid w:val="00B2594A"/>
    <w:rsid w:val="00B25AF6"/>
    <w:rsid w:val="00B365D5"/>
    <w:rsid w:val="00B4188A"/>
    <w:rsid w:val="00B41DF5"/>
    <w:rsid w:val="00B423F4"/>
    <w:rsid w:val="00B61787"/>
    <w:rsid w:val="00B6548D"/>
    <w:rsid w:val="00B67E3E"/>
    <w:rsid w:val="00B71364"/>
    <w:rsid w:val="00B81AE2"/>
    <w:rsid w:val="00B81E1B"/>
    <w:rsid w:val="00B86305"/>
    <w:rsid w:val="00B91B5A"/>
    <w:rsid w:val="00B91D74"/>
    <w:rsid w:val="00BA0DDD"/>
    <w:rsid w:val="00BA248C"/>
    <w:rsid w:val="00BA662A"/>
    <w:rsid w:val="00BB6587"/>
    <w:rsid w:val="00BC24D1"/>
    <w:rsid w:val="00BD2CC2"/>
    <w:rsid w:val="00BD4B15"/>
    <w:rsid w:val="00BE1042"/>
    <w:rsid w:val="00BF41A2"/>
    <w:rsid w:val="00BF5FCD"/>
    <w:rsid w:val="00BF73C0"/>
    <w:rsid w:val="00C003FD"/>
    <w:rsid w:val="00C01143"/>
    <w:rsid w:val="00C11E3C"/>
    <w:rsid w:val="00C13C79"/>
    <w:rsid w:val="00C15B06"/>
    <w:rsid w:val="00C16557"/>
    <w:rsid w:val="00C17880"/>
    <w:rsid w:val="00C35837"/>
    <w:rsid w:val="00C3772A"/>
    <w:rsid w:val="00C400C8"/>
    <w:rsid w:val="00C40AD5"/>
    <w:rsid w:val="00C456FB"/>
    <w:rsid w:val="00C548FF"/>
    <w:rsid w:val="00C54A62"/>
    <w:rsid w:val="00C54BA6"/>
    <w:rsid w:val="00C56B1C"/>
    <w:rsid w:val="00C63190"/>
    <w:rsid w:val="00C63FDD"/>
    <w:rsid w:val="00C760C6"/>
    <w:rsid w:val="00C8181B"/>
    <w:rsid w:val="00C87F36"/>
    <w:rsid w:val="00C93ABD"/>
    <w:rsid w:val="00CA2624"/>
    <w:rsid w:val="00CA2C43"/>
    <w:rsid w:val="00CA518D"/>
    <w:rsid w:val="00CA561F"/>
    <w:rsid w:val="00CB02BC"/>
    <w:rsid w:val="00CC05EE"/>
    <w:rsid w:val="00CC2163"/>
    <w:rsid w:val="00CC4907"/>
    <w:rsid w:val="00CE1F20"/>
    <w:rsid w:val="00CE35D6"/>
    <w:rsid w:val="00CE7A64"/>
    <w:rsid w:val="00CE7C3A"/>
    <w:rsid w:val="00CF0A75"/>
    <w:rsid w:val="00CF3230"/>
    <w:rsid w:val="00CF7B04"/>
    <w:rsid w:val="00D02B37"/>
    <w:rsid w:val="00D0750C"/>
    <w:rsid w:val="00D10ACF"/>
    <w:rsid w:val="00D141B6"/>
    <w:rsid w:val="00D22E9B"/>
    <w:rsid w:val="00D25FBE"/>
    <w:rsid w:val="00D33078"/>
    <w:rsid w:val="00D36479"/>
    <w:rsid w:val="00D44764"/>
    <w:rsid w:val="00D50A5E"/>
    <w:rsid w:val="00D55910"/>
    <w:rsid w:val="00D56C82"/>
    <w:rsid w:val="00D60044"/>
    <w:rsid w:val="00D61172"/>
    <w:rsid w:val="00D7103D"/>
    <w:rsid w:val="00D77A16"/>
    <w:rsid w:val="00D822FF"/>
    <w:rsid w:val="00D8288A"/>
    <w:rsid w:val="00D86E91"/>
    <w:rsid w:val="00D90210"/>
    <w:rsid w:val="00D91CBD"/>
    <w:rsid w:val="00DA2B1F"/>
    <w:rsid w:val="00DA45D2"/>
    <w:rsid w:val="00DB0A01"/>
    <w:rsid w:val="00DB1438"/>
    <w:rsid w:val="00DB52DC"/>
    <w:rsid w:val="00DB7E02"/>
    <w:rsid w:val="00DC0E28"/>
    <w:rsid w:val="00DC4887"/>
    <w:rsid w:val="00DC5EFA"/>
    <w:rsid w:val="00DD683B"/>
    <w:rsid w:val="00DD6A04"/>
    <w:rsid w:val="00DE2BEA"/>
    <w:rsid w:val="00DE33E5"/>
    <w:rsid w:val="00DF366D"/>
    <w:rsid w:val="00DF4384"/>
    <w:rsid w:val="00DF66D4"/>
    <w:rsid w:val="00DF725E"/>
    <w:rsid w:val="00DF76E6"/>
    <w:rsid w:val="00E025E8"/>
    <w:rsid w:val="00E0330C"/>
    <w:rsid w:val="00E140F1"/>
    <w:rsid w:val="00E22DBD"/>
    <w:rsid w:val="00E24EA0"/>
    <w:rsid w:val="00E257DC"/>
    <w:rsid w:val="00E33C10"/>
    <w:rsid w:val="00E349B9"/>
    <w:rsid w:val="00E356F8"/>
    <w:rsid w:val="00E375B7"/>
    <w:rsid w:val="00E46C4B"/>
    <w:rsid w:val="00E51700"/>
    <w:rsid w:val="00E52FA3"/>
    <w:rsid w:val="00E54B56"/>
    <w:rsid w:val="00E63D58"/>
    <w:rsid w:val="00E71EE7"/>
    <w:rsid w:val="00E74022"/>
    <w:rsid w:val="00E77BD4"/>
    <w:rsid w:val="00E849D4"/>
    <w:rsid w:val="00E86741"/>
    <w:rsid w:val="00E94CCC"/>
    <w:rsid w:val="00E97585"/>
    <w:rsid w:val="00EA1EB1"/>
    <w:rsid w:val="00EA4EFB"/>
    <w:rsid w:val="00EA6EBA"/>
    <w:rsid w:val="00EC000F"/>
    <w:rsid w:val="00EC04EF"/>
    <w:rsid w:val="00EC6724"/>
    <w:rsid w:val="00ED0410"/>
    <w:rsid w:val="00ED3B1D"/>
    <w:rsid w:val="00EE0E7D"/>
    <w:rsid w:val="00EE35AD"/>
    <w:rsid w:val="00EE6BAF"/>
    <w:rsid w:val="00EF0F65"/>
    <w:rsid w:val="00EF343C"/>
    <w:rsid w:val="00EF7CB5"/>
    <w:rsid w:val="00F1006B"/>
    <w:rsid w:val="00F118F2"/>
    <w:rsid w:val="00F12860"/>
    <w:rsid w:val="00F13A50"/>
    <w:rsid w:val="00F1563C"/>
    <w:rsid w:val="00F16554"/>
    <w:rsid w:val="00F17158"/>
    <w:rsid w:val="00F2458A"/>
    <w:rsid w:val="00F247A8"/>
    <w:rsid w:val="00F27F0D"/>
    <w:rsid w:val="00F35A49"/>
    <w:rsid w:val="00F368FA"/>
    <w:rsid w:val="00F50E1C"/>
    <w:rsid w:val="00F516D2"/>
    <w:rsid w:val="00F52E95"/>
    <w:rsid w:val="00F61B71"/>
    <w:rsid w:val="00F624FF"/>
    <w:rsid w:val="00F628A7"/>
    <w:rsid w:val="00F65F74"/>
    <w:rsid w:val="00F7464D"/>
    <w:rsid w:val="00F8301E"/>
    <w:rsid w:val="00F84666"/>
    <w:rsid w:val="00F906D9"/>
    <w:rsid w:val="00F955BA"/>
    <w:rsid w:val="00F95736"/>
    <w:rsid w:val="00F96BE9"/>
    <w:rsid w:val="00F97DF6"/>
    <w:rsid w:val="00FA29A3"/>
    <w:rsid w:val="00FA590C"/>
    <w:rsid w:val="00FA6D56"/>
    <w:rsid w:val="00FD25D3"/>
    <w:rsid w:val="00FD7663"/>
    <w:rsid w:val="00FE159C"/>
    <w:rsid w:val="00FE3164"/>
    <w:rsid w:val="00FE4694"/>
    <w:rsid w:val="00FF6B2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548B2B19"/>
  <w15:docId w15:val="{90B5FFCD-20FC-46C1-BCCA-CB405FDCF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5ACC"/>
    <w:pPr>
      <w:spacing w:before="200"/>
    </w:pPr>
    <w:rPr>
      <w:rFonts w:ascii="Verdana" w:hAnsi="Verdana"/>
      <w:sz w:val="18"/>
    </w:rPr>
  </w:style>
  <w:style w:type="paragraph" w:styleId="Heading1">
    <w:name w:val="heading 1"/>
    <w:basedOn w:val="Body"/>
    <w:next w:val="Normal"/>
    <w:link w:val="Heading1Char"/>
    <w:qFormat/>
    <w:rsid w:val="005A5ACC"/>
    <w:pPr>
      <w:keepNext/>
      <w:keepLines/>
      <w:pageBreakBefore/>
      <w:numPr>
        <w:numId w:val="17"/>
      </w:numPr>
      <w:pBdr>
        <w:bottom w:val="single" w:sz="8" w:space="6" w:color="auto"/>
      </w:pBdr>
      <w:spacing w:before="480" w:after="60" w:line="580" w:lineRule="exact"/>
      <w:outlineLvl w:val="0"/>
    </w:pPr>
    <w:rPr>
      <w:b/>
      <w:i/>
      <w:color w:val="0860A8"/>
      <w:sz w:val="44"/>
    </w:rPr>
  </w:style>
  <w:style w:type="paragraph" w:styleId="Heading2">
    <w:name w:val="heading 2"/>
    <w:basedOn w:val="Body"/>
    <w:next w:val="Normal"/>
    <w:link w:val="Heading2Char"/>
    <w:qFormat/>
    <w:rsid w:val="00E63D58"/>
    <w:pPr>
      <w:keepNext/>
      <w:keepLines/>
      <w:numPr>
        <w:ilvl w:val="1"/>
        <w:numId w:val="17"/>
      </w:numPr>
      <w:spacing w:before="400" w:after="60" w:line="340" w:lineRule="exact"/>
      <w:outlineLvl w:val="1"/>
    </w:pPr>
    <w:rPr>
      <w:rFonts w:eastAsia="Times New Roman"/>
      <w:b/>
      <w:color w:val="0860A8"/>
      <w:sz w:val="28"/>
    </w:rPr>
  </w:style>
  <w:style w:type="paragraph" w:styleId="Heading3">
    <w:name w:val="heading 3"/>
    <w:basedOn w:val="Body"/>
    <w:next w:val="Normal"/>
    <w:link w:val="Heading3Char"/>
    <w:qFormat/>
    <w:rsid w:val="005A5ACC"/>
    <w:pPr>
      <w:keepNext/>
      <w:keepLines/>
      <w:numPr>
        <w:ilvl w:val="2"/>
        <w:numId w:val="17"/>
      </w:numPr>
      <w:spacing w:before="360" w:after="60" w:line="300" w:lineRule="exact"/>
      <w:outlineLvl w:val="2"/>
    </w:pPr>
    <w:rPr>
      <w:b/>
      <w:color w:val="0860A8"/>
      <w:sz w:val="24"/>
    </w:rPr>
  </w:style>
  <w:style w:type="paragraph" w:styleId="Heading4">
    <w:name w:val="heading 4"/>
    <w:basedOn w:val="Body"/>
    <w:next w:val="Normal"/>
    <w:qFormat/>
    <w:rsid w:val="005A5ACC"/>
    <w:pPr>
      <w:keepNext/>
      <w:keepLines/>
      <w:numPr>
        <w:ilvl w:val="3"/>
        <w:numId w:val="17"/>
      </w:numPr>
      <w:spacing w:before="300" w:line="260" w:lineRule="exact"/>
      <w:outlineLvl w:val="3"/>
    </w:pPr>
    <w:rPr>
      <w:b/>
      <w:color w:val="0860A8"/>
      <w:sz w:val="22"/>
    </w:rPr>
  </w:style>
  <w:style w:type="paragraph" w:styleId="Heading5">
    <w:name w:val="heading 5"/>
    <w:basedOn w:val="Body"/>
    <w:next w:val="Normal"/>
    <w:qFormat/>
    <w:rsid w:val="005A5ACC"/>
    <w:pPr>
      <w:keepNext/>
      <w:keepLines/>
      <w:numPr>
        <w:ilvl w:val="4"/>
        <w:numId w:val="17"/>
      </w:numPr>
      <w:spacing w:before="300" w:after="100" w:line="240" w:lineRule="exact"/>
      <w:outlineLvl w:val="4"/>
    </w:pPr>
    <w:rPr>
      <w:b/>
      <w:color w:val="0860A8"/>
      <w:sz w:val="20"/>
    </w:rPr>
  </w:style>
  <w:style w:type="paragraph" w:styleId="Heading6">
    <w:name w:val="heading 6"/>
    <w:basedOn w:val="Body"/>
    <w:next w:val="Normal"/>
    <w:qFormat/>
    <w:rsid w:val="005A5ACC"/>
    <w:pPr>
      <w:keepNext/>
      <w:keepLines/>
      <w:tabs>
        <w:tab w:val="left" w:pos="0"/>
      </w:tabs>
      <w:spacing w:before="300"/>
      <w:outlineLvl w:val="5"/>
    </w:pPr>
    <w:rPr>
      <w:b/>
    </w:rPr>
  </w:style>
  <w:style w:type="paragraph" w:styleId="Heading7">
    <w:name w:val="heading 7"/>
    <w:aliases w:val="(Do Not Use)"/>
    <w:basedOn w:val="Body"/>
    <w:next w:val="Normal"/>
    <w:qFormat/>
    <w:rsid w:val="005A5ACC"/>
    <w:pPr>
      <w:keepNext/>
      <w:keepLines/>
      <w:tabs>
        <w:tab w:val="left" w:pos="0"/>
      </w:tabs>
      <w:spacing w:before="300" w:after="60"/>
      <w:outlineLvl w:val="6"/>
    </w:pPr>
    <w:rPr>
      <w:b/>
    </w:rPr>
  </w:style>
  <w:style w:type="paragraph" w:styleId="Heading8">
    <w:name w:val="heading 8"/>
    <w:aliases w:val="(Do Not Use-)"/>
    <w:basedOn w:val="Body"/>
    <w:next w:val="Normal"/>
    <w:qFormat/>
    <w:rsid w:val="005A5ACC"/>
    <w:pPr>
      <w:keepNext/>
      <w:keepLines/>
      <w:tabs>
        <w:tab w:val="left" w:pos="0"/>
      </w:tabs>
      <w:spacing w:before="300" w:after="60"/>
      <w:outlineLvl w:val="7"/>
    </w:pPr>
    <w:rPr>
      <w:b/>
    </w:rPr>
  </w:style>
  <w:style w:type="paragraph" w:styleId="Heading9">
    <w:name w:val="heading 9"/>
    <w:aliases w:val="(Do Not Use )"/>
    <w:basedOn w:val="Body"/>
    <w:next w:val="Normal"/>
    <w:qFormat/>
    <w:rsid w:val="005A5ACC"/>
    <w:pPr>
      <w:keepNext/>
      <w:keepLines/>
      <w:spacing w:before="30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basedOn w:val="Normal"/>
    <w:next w:val="Normal"/>
    <w:rsid w:val="005A5ACC"/>
    <w:rPr>
      <w:color w:val="000000"/>
    </w:rPr>
  </w:style>
  <w:style w:type="paragraph" w:styleId="Caption">
    <w:name w:val="caption"/>
    <w:aliases w:val="fig and tbl,fighead2,Table Caption,fighead21,fighead22,fighead23,Table Caption1,fighead211,fighead24,Table Caption2,fighead25,fighead212,fighead26,Table Caption3,fighead27,fighead213,Table Caption4,fighead28,fighead214,fighead29,Table Caption5"/>
    <w:basedOn w:val="Body"/>
    <w:next w:val="Normal"/>
    <w:link w:val="CaptionChar"/>
    <w:uiPriority w:val="35"/>
    <w:qFormat/>
    <w:rsid w:val="005A5ACC"/>
    <w:pPr>
      <w:keepNext/>
      <w:tabs>
        <w:tab w:val="left" w:pos="0"/>
      </w:tabs>
      <w:spacing w:before="240" w:after="120" w:line="220" w:lineRule="exact"/>
      <w:ind w:hanging="1000"/>
    </w:pPr>
    <w:rPr>
      <w:b/>
      <w:color w:val="0860A8"/>
    </w:rPr>
  </w:style>
  <w:style w:type="paragraph" w:styleId="TOC8">
    <w:name w:val="toc 8"/>
    <w:basedOn w:val="Body"/>
    <w:next w:val="Normal"/>
    <w:semiHidden/>
    <w:rsid w:val="005A5ACC"/>
    <w:pPr>
      <w:spacing w:before="0"/>
      <w:ind w:left="1200"/>
    </w:pPr>
    <w:rPr>
      <w:rFonts w:ascii="Arial" w:hAnsi="Arial"/>
    </w:rPr>
  </w:style>
  <w:style w:type="paragraph" w:styleId="TOC7">
    <w:name w:val="toc 7"/>
    <w:basedOn w:val="Body"/>
    <w:next w:val="Normal"/>
    <w:semiHidden/>
    <w:rsid w:val="005A5ACC"/>
    <w:pPr>
      <w:spacing w:before="0"/>
      <w:ind w:left="1000"/>
    </w:pPr>
    <w:rPr>
      <w:rFonts w:ascii="Arial" w:hAnsi="Arial"/>
    </w:rPr>
  </w:style>
  <w:style w:type="paragraph" w:styleId="TOC6">
    <w:name w:val="toc 6"/>
    <w:basedOn w:val="Body"/>
    <w:next w:val="Normal"/>
    <w:semiHidden/>
    <w:rsid w:val="005A5ACC"/>
    <w:pPr>
      <w:spacing w:before="0"/>
      <w:ind w:left="-500"/>
    </w:pPr>
    <w:rPr>
      <w:rFonts w:ascii="Arial" w:hAnsi="Arial"/>
    </w:rPr>
  </w:style>
  <w:style w:type="paragraph" w:styleId="TOC5">
    <w:name w:val="toc 5"/>
    <w:basedOn w:val="Body"/>
    <w:next w:val="Normal"/>
    <w:semiHidden/>
    <w:rsid w:val="005A5ACC"/>
    <w:pPr>
      <w:tabs>
        <w:tab w:val="left" w:pos="3400"/>
        <w:tab w:val="right" w:leader="dot" w:pos="7920"/>
      </w:tabs>
      <w:spacing w:before="0"/>
      <w:ind w:left="3400" w:hanging="1200"/>
    </w:pPr>
    <w:rPr>
      <w:rFonts w:ascii="Arial" w:hAnsi="Arial"/>
      <w:noProof/>
    </w:rPr>
  </w:style>
  <w:style w:type="paragraph" w:styleId="TOC4">
    <w:name w:val="toc 4"/>
    <w:basedOn w:val="Body"/>
    <w:next w:val="Normal"/>
    <w:rsid w:val="005A5ACC"/>
    <w:pPr>
      <w:tabs>
        <w:tab w:val="left" w:pos="2520"/>
        <w:tab w:val="right" w:leader="dot" w:pos="7920"/>
      </w:tabs>
      <w:spacing w:before="0"/>
      <w:ind w:left="2520" w:hanging="960"/>
    </w:pPr>
  </w:style>
  <w:style w:type="paragraph" w:styleId="TOC3">
    <w:name w:val="toc 3"/>
    <w:basedOn w:val="Normal"/>
    <w:next w:val="Normal"/>
    <w:uiPriority w:val="39"/>
    <w:rsid w:val="005A5ACC"/>
    <w:pPr>
      <w:tabs>
        <w:tab w:val="left" w:pos="1560"/>
        <w:tab w:val="right" w:leader="dot" w:pos="7920"/>
      </w:tabs>
      <w:spacing w:before="0"/>
      <w:ind w:left="1560" w:hanging="840"/>
    </w:pPr>
    <w:rPr>
      <w:rFonts w:cs="Arial"/>
      <w:noProof/>
      <w:szCs w:val="28"/>
    </w:rPr>
  </w:style>
  <w:style w:type="paragraph" w:styleId="TOC2">
    <w:name w:val="toc 2"/>
    <w:basedOn w:val="Body"/>
    <w:next w:val="Normal"/>
    <w:uiPriority w:val="39"/>
    <w:rsid w:val="005A5ACC"/>
    <w:pPr>
      <w:tabs>
        <w:tab w:val="left" w:pos="700"/>
        <w:tab w:val="right" w:leader="dot" w:pos="7920"/>
      </w:tabs>
      <w:spacing w:before="20" w:after="20"/>
      <w:ind w:left="700" w:hanging="700"/>
    </w:pPr>
  </w:style>
  <w:style w:type="paragraph" w:styleId="TOC1">
    <w:name w:val="toc 1"/>
    <w:basedOn w:val="Body"/>
    <w:next w:val="Normal"/>
    <w:uiPriority w:val="39"/>
    <w:rsid w:val="005A5ACC"/>
    <w:pPr>
      <w:tabs>
        <w:tab w:val="right" w:leader="dot" w:pos="7920"/>
      </w:tabs>
      <w:spacing w:before="140" w:after="60"/>
      <w:ind w:hanging="1300"/>
    </w:pPr>
  </w:style>
  <w:style w:type="character" w:styleId="LineNumber">
    <w:name w:val="line number"/>
    <w:aliases w:val="(Do Not Use&gt;)"/>
    <w:basedOn w:val="DefaultParagraphFont"/>
    <w:semiHidden/>
    <w:rsid w:val="005A5ACC"/>
  </w:style>
  <w:style w:type="paragraph" w:styleId="Footer">
    <w:name w:val="footer"/>
    <w:basedOn w:val="Body"/>
    <w:rsid w:val="005A5ACC"/>
    <w:pPr>
      <w:tabs>
        <w:tab w:val="right" w:pos="7920"/>
      </w:tabs>
    </w:pPr>
    <w:rPr>
      <w:sz w:val="16"/>
    </w:rPr>
  </w:style>
  <w:style w:type="paragraph" w:customStyle="1" w:styleId="CellHeadingLeft">
    <w:name w:val="CellHeadingLeft"/>
    <w:basedOn w:val="CellHeadingCenter"/>
    <w:rsid w:val="005A5ACC"/>
    <w:pPr>
      <w:jc w:val="left"/>
    </w:pPr>
  </w:style>
  <w:style w:type="paragraph" w:customStyle="1" w:styleId="CellHeadingCenter">
    <w:name w:val="CellHeadingCenter"/>
    <w:basedOn w:val="Body"/>
    <w:rsid w:val="005A5ACC"/>
    <w:pPr>
      <w:keepNext/>
      <w:keepLines/>
      <w:spacing w:before="120" w:after="120" w:line="160" w:lineRule="exact"/>
      <w:ind w:left="40" w:right="40"/>
      <w:jc w:val="center"/>
    </w:pPr>
    <w:rPr>
      <w:b/>
      <w:color w:val="0860A8"/>
      <w:sz w:val="16"/>
    </w:rPr>
  </w:style>
  <w:style w:type="paragraph" w:styleId="TOC9">
    <w:name w:val="toc 9"/>
    <w:basedOn w:val="Body"/>
    <w:next w:val="Normal"/>
    <w:semiHidden/>
    <w:rsid w:val="005A5ACC"/>
    <w:pPr>
      <w:spacing w:before="0"/>
      <w:ind w:left="1400"/>
    </w:pPr>
    <w:rPr>
      <w:rFonts w:ascii="Arial" w:hAnsi="Arial"/>
    </w:rPr>
  </w:style>
  <w:style w:type="paragraph" w:customStyle="1" w:styleId="DocTitle">
    <w:name w:val="DocTitle"/>
    <w:basedOn w:val="Body"/>
    <w:rsid w:val="005A5ACC"/>
    <w:pPr>
      <w:keepNext/>
      <w:ind w:left="-1140" w:right="580"/>
    </w:pPr>
    <w:rPr>
      <w:b/>
      <w:color w:val="0860A8"/>
      <w:sz w:val="44"/>
    </w:rPr>
  </w:style>
  <w:style w:type="paragraph" w:customStyle="1" w:styleId="CellBodyBullet">
    <w:name w:val="CellBodyBullet"/>
    <w:basedOn w:val="Bullet"/>
    <w:rsid w:val="005A5ACC"/>
    <w:pPr>
      <w:numPr>
        <w:numId w:val="6"/>
      </w:numPr>
      <w:tabs>
        <w:tab w:val="left" w:pos="180"/>
        <w:tab w:val="left" w:pos="720"/>
      </w:tabs>
      <w:spacing w:before="60" w:after="60"/>
      <w:ind w:right="20"/>
    </w:pPr>
    <w:rPr>
      <w:color w:val="auto"/>
      <w:sz w:val="16"/>
    </w:rPr>
  </w:style>
  <w:style w:type="paragraph" w:customStyle="1" w:styleId="Bullet">
    <w:name w:val="Bullet"/>
    <w:basedOn w:val="Body"/>
    <w:rsid w:val="005A5ACC"/>
    <w:pPr>
      <w:numPr>
        <w:numId w:val="1"/>
      </w:numPr>
      <w:spacing w:before="120"/>
      <w:ind w:left="360" w:hanging="360"/>
    </w:pPr>
  </w:style>
  <w:style w:type="paragraph" w:customStyle="1" w:styleId="CellBodyBulletSub">
    <w:name w:val="CellBodyBulletSub"/>
    <w:basedOn w:val="CellBodyBullet"/>
    <w:rsid w:val="005A5ACC"/>
    <w:pPr>
      <w:numPr>
        <w:numId w:val="7"/>
      </w:numPr>
      <w:tabs>
        <w:tab w:val="clear" w:pos="180"/>
        <w:tab w:val="clear" w:pos="720"/>
      </w:tabs>
      <w:spacing w:before="0"/>
    </w:pPr>
  </w:style>
  <w:style w:type="paragraph" w:customStyle="1" w:styleId="Classification">
    <w:name w:val="Classification"/>
    <w:rsid w:val="005A5ACC"/>
    <w:pPr>
      <w:ind w:left="-1140"/>
    </w:pPr>
    <w:rPr>
      <w:rFonts w:ascii="Verdana" w:hAnsi="Verdana" w:cs="Arial"/>
      <w:b/>
      <w:color w:val="F20017"/>
      <w:sz w:val="24"/>
      <w:szCs w:val="40"/>
    </w:rPr>
  </w:style>
  <w:style w:type="paragraph" w:customStyle="1" w:styleId="Spacer">
    <w:name w:val="Spacer"/>
    <w:basedOn w:val="Body"/>
    <w:rsid w:val="005A5ACC"/>
    <w:pPr>
      <w:numPr>
        <w:numId w:val="13"/>
      </w:numPr>
      <w:spacing w:before="0"/>
      <w:outlineLvl w:val="0"/>
    </w:pPr>
    <w:rPr>
      <w:sz w:val="12"/>
    </w:rPr>
  </w:style>
  <w:style w:type="paragraph" w:customStyle="1" w:styleId="CellBodyLeft">
    <w:name w:val="CellBodyLeft"/>
    <w:basedOn w:val="Body"/>
    <w:link w:val="CellBodyLeftChar"/>
    <w:rsid w:val="005A5ACC"/>
    <w:pPr>
      <w:keepLines/>
      <w:tabs>
        <w:tab w:val="left" w:pos="240"/>
        <w:tab w:val="left" w:pos="480"/>
        <w:tab w:val="left" w:pos="720"/>
        <w:tab w:val="left" w:pos="960"/>
        <w:tab w:val="left" w:pos="1200"/>
        <w:tab w:val="left" w:pos="1440"/>
        <w:tab w:val="left" w:pos="1680"/>
        <w:tab w:val="left" w:pos="1920"/>
      </w:tabs>
      <w:spacing w:before="60" w:after="60" w:line="200" w:lineRule="exact"/>
      <w:ind w:left="20" w:right="20"/>
    </w:pPr>
    <w:rPr>
      <w:sz w:val="16"/>
    </w:rPr>
  </w:style>
  <w:style w:type="paragraph" w:styleId="TOAHeading">
    <w:name w:val="toa heading"/>
    <w:basedOn w:val="Normal"/>
    <w:next w:val="Normal"/>
    <w:semiHidden/>
    <w:rsid w:val="005A5ACC"/>
    <w:pPr>
      <w:spacing w:before="240" w:after="120"/>
    </w:pPr>
    <w:rPr>
      <w:b/>
      <w:caps/>
    </w:rPr>
  </w:style>
  <w:style w:type="paragraph" w:customStyle="1" w:styleId="BulletSub">
    <w:name w:val="Bullet Sub"/>
    <w:basedOn w:val="Bullet"/>
    <w:rsid w:val="005A5ACC"/>
    <w:pPr>
      <w:numPr>
        <w:numId w:val="2"/>
      </w:numPr>
      <w:tabs>
        <w:tab w:val="left" w:pos="1900"/>
      </w:tabs>
      <w:spacing w:before="0"/>
    </w:pPr>
  </w:style>
  <w:style w:type="paragraph" w:customStyle="1" w:styleId="RegisterSummary">
    <w:name w:val="Register Summary"/>
    <w:basedOn w:val="Normal"/>
    <w:rsid w:val="005A5ACC"/>
    <w:pPr>
      <w:tabs>
        <w:tab w:val="left" w:pos="3260"/>
      </w:tabs>
      <w:spacing w:before="0"/>
    </w:pPr>
  </w:style>
  <w:style w:type="paragraph" w:styleId="DocumentMap">
    <w:name w:val="Document Map"/>
    <w:basedOn w:val="Body"/>
    <w:semiHidden/>
    <w:rsid w:val="005A5ACC"/>
    <w:pPr>
      <w:shd w:val="clear" w:color="auto" w:fill="000080"/>
    </w:pPr>
    <w:rPr>
      <w:rFonts w:ascii="Tahoma" w:hAnsi="Tahoma"/>
    </w:rPr>
  </w:style>
  <w:style w:type="paragraph" w:customStyle="1" w:styleId="Code">
    <w:name w:val="Code"/>
    <w:basedOn w:val="Body"/>
    <w:rsid w:val="005A5ACC"/>
    <w:pPr>
      <w:tabs>
        <w:tab w:val="left" w:pos="864"/>
        <w:tab w:val="left" w:pos="1872"/>
        <w:tab w:val="left" w:pos="2664"/>
        <w:tab w:val="left" w:pos="3672"/>
        <w:tab w:val="left" w:pos="5760"/>
      </w:tabs>
      <w:spacing w:before="0"/>
    </w:pPr>
    <w:rPr>
      <w:rFonts w:ascii="Courier" w:hAnsi="Courier"/>
    </w:rPr>
  </w:style>
  <w:style w:type="paragraph" w:styleId="Header">
    <w:name w:val="header"/>
    <w:basedOn w:val="Body"/>
    <w:rsid w:val="005A5ACC"/>
    <w:pPr>
      <w:tabs>
        <w:tab w:val="center" w:pos="4320"/>
        <w:tab w:val="right" w:pos="8640"/>
      </w:tabs>
      <w:spacing w:before="0"/>
    </w:pPr>
    <w:rPr>
      <w:b/>
      <w:i/>
      <w:sz w:val="16"/>
    </w:rPr>
  </w:style>
  <w:style w:type="paragraph" w:customStyle="1" w:styleId="RegFigbit">
    <w:name w:val="Reg_Fig (bit#)"/>
    <w:basedOn w:val="Body"/>
    <w:rsid w:val="005A5ACC"/>
    <w:pPr>
      <w:spacing w:before="20"/>
    </w:pPr>
    <w:rPr>
      <w:color w:val="auto"/>
      <w:sz w:val="16"/>
    </w:rPr>
  </w:style>
  <w:style w:type="paragraph" w:customStyle="1" w:styleId="Caution">
    <w:name w:val="Caution"/>
    <w:basedOn w:val="Body"/>
    <w:next w:val="Normal"/>
    <w:rsid w:val="005A5ACC"/>
    <w:pPr>
      <w:numPr>
        <w:numId w:val="11"/>
      </w:numPr>
      <w:tabs>
        <w:tab w:val="left" w:pos="0"/>
      </w:tabs>
      <w:spacing w:before="260" w:line="240" w:lineRule="exact"/>
      <w:ind w:left="0" w:hanging="1008"/>
    </w:pPr>
  </w:style>
  <w:style w:type="paragraph" w:customStyle="1" w:styleId="RegFigfield">
    <w:name w:val="Reg_Fig (field)"/>
    <w:basedOn w:val="RegFigbit"/>
    <w:rsid w:val="005A5ACC"/>
    <w:pPr>
      <w:spacing w:before="100" w:after="100"/>
      <w:jc w:val="center"/>
    </w:pPr>
  </w:style>
  <w:style w:type="character" w:styleId="Hyperlink">
    <w:name w:val="Hyperlink"/>
    <w:basedOn w:val="DefaultParagraphFont"/>
    <w:uiPriority w:val="99"/>
    <w:rsid w:val="005A5ACC"/>
    <w:rPr>
      <w:rFonts w:ascii="Verdana" w:hAnsi="Verdana"/>
      <w:color w:val="0860A8"/>
      <w:sz w:val="18"/>
      <w:szCs w:val="18"/>
      <w:u w:val="single"/>
    </w:rPr>
  </w:style>
  <w:style w:type="paragraph" w:customStyle="1" w:styleId="Legal">
    <w:name w:val="Legal"/>
    <w:basedOn w:val="Body"/>
    <w:rsid w:val="005A5ACC"/>
    <w:pPr>
      <w:spacing w:before="0" w:after="80"/>
      <w:ind w:left="-1300"/>
    </w:pPr>
    <w:rPr>
      <w:snapToGrid w:val="0"/>
      <w:sz w:val="14"/>
    </w:rPr>
  </w:style>
  <w:style w:type="paragraph" w:customStyle="1" w:styleId="DocType">
    <w:name w:val="DocType"/>
    <w:basedOn w:val="Body"/>
    <w:rsid w:val="005A5ACC"/>
    <w:pPr>
      <w:pBdr>
        <w:bottom w:val="single" w:sz="4" w:space="1" w:color="auto"/>
      </w:pBdr>
      <w:spacing w:before="0"/>
      <w:ind w:left="-1140" w:right="580"/>
    </w:pPr>
    <w:rPr>
      <w:b/>
      <w:color w:val="0860A8"/>
      <w:sz w:val="24"/>
    </w:rPr>
  </w:style>
  <w:style w:type="paragraph" w:customStyle="1" w:styleId="DateTitlePage">
    <w:name w:val="DateTitlePage"/>
    <w:basedOn w:val="Body"/>
    <w:rsid w:val="005A5ACC"/>
    <w:pPr>
      <w:spacing w:before="0"/>
      <w:ind w:left="-1140" w:right="580"/>
    </w:pPr>
    <w:rPr>
      <w:b/>
      <w:i/>
      <w:color w:val="0860A8"/>
      <w:sz w:val="24"/>
    </w:rPr>
  </w:style>
  <w:style w:type="paragraph" w:customStyle="1" w:styleId="HeadingTOC">
    <w:name w:val="Heading (TOC"/>
    <w:aliases w:val="RevHistory)"/>
    <w:basedOn w:val="Body"/>
    <w:next w:val="Normal"/>
    <w:rsid w:val="005A5ACC"/>
    <w:pPr>
      <w:pageBreakBefore/>
      <w:pBdr>
        <w:bottom w:val="single" w:sz="8" w:space="6" w:color="auto"/>
      </w:pBdr>
      <w:spacing w:before="480" w:after="60" w:line="580" w:lineRule="exact"/>
      <w:ind w:left="-1300"/>
    </w:pPr>
    <w:rPr>
      <w:b/>
      <w:i/>
      <w:color w:val="0860A8"/>
      <w:sz w:val="44"/>
    </w:rPr>
  </w:style>
  <w:style w:type="paragraph" w:customStyle="1" w:styleId="NotesTableNumberedList">
    <w:name w:val="NotesTable (Numbered List)"/>
    <w:basedOn w:val="Normal"/>
    <w:rsid w:val="005A5ACC"/>
    <w:pPr>
      <w:numPr>
        <w:ilvl w:val="1"/>
        <w:numId w:val="10"/>
      </w:numPr>
      <w:snapToGrid w:val="0"/>
      <w:spacing w:before="0"/>
    </w:pPr>
    <w:rPr>
      <w:sz w:val="16"/>
    </w:rPr>
  </w:style>
  <w:style w:type="paragraph" w:customStyle="1" w:styleId="Note">
    <w:name w:val="Note"/>
    <w:basedOn w:val="Body"/>
    <w:next w:val="Normal"/>
    <w:uiPriority w:val="99"/>
    <w:rsid w:val="005A5ACC"/>
    <w:pPr>
      <w:numPr>
        <w:numId w:val="9"/>
      </w:numPr>
      <w:tabs>
        <w:tab w:val="left" w:pos="0"/>
      </w:tabs>
      <w:spacing w:before="260" w:line="220" w:lineRule="exact"/>
      <w:ind w:left="0" w:hanging="648"/>
    </w:pPr>
  </w:style>
  <w:style w:type="paragraph" w:customStyle="1" w:styleId="FigureSpace">
    <w:name w:val="FigureSpace"/>
    <w:basedOn w:val="Body"/>
    <w:uiPriority w:val="99"/>
    <w:rsid w:val="005A5ACC"/>
    <w:pPr>
      <w:pBdr>
        <w:top w:val="single" w:sz="4" w:space="6" w:color="auto"/>
        <w:left w:val="single" w:sz="4" w:space="0" w:color="auto"/>
        <w:bottom w:val="single" w:sz="4" w:space="6" w:color="auto"/>
        <w:right w:val="single" w:sz="4" w:space="0" w:color="auto"/>
      </w:pBdr>
      <w:spacing w:before="0"/>
      <w:ind w:left="40" w:right="50"/>
      <w:jc w:val="center"/>
    </w:pPr>
  </w:style>
  <w:style w:type="paragraph" w:customStyle="1" w:styleId="Warning">
    <w:name w:val="Warning"/>
    <w:basedOn w:val="Body"/>
    <w:next w:val="Normal"/>
    <w:uiPriority w:val="99"/>
    <w:rsid w:val="005A5ACC"/>
    <w:pPr>
      <w:numPr>
        <w:numId w:val="14"/>
      </w:numPr>
      <w:tabs>
        <w:tab w:val="left" w:pos="0"/>
      </w:tabs>
      <w:spacing w:before="260" w:line="220" w:lineRule="exact"/>
      <w:ind w:left="0" w:hanging="965"/>
    </w:pPr>
  </w:style>
  <w:style w:type="paragraph" w:styleId="TableofFigures">
    <w:name w:val="table of figures"/>
    <w:basedOn w:val="Body"/>
    <w:next w:val="Normal"/>
    <w:uiPriority w:val="99"/>
    <w:rsid w:val="005A5ACC"/>
    <w:pPr>
      <w:tabs>
        <w:tab w:val="left" w:pos="900"/>
        <w:tab w:val="right" w:leader="dot" w:pos="7920"/>
      </w:tabs>
      <w:spacing w:before="0"/>
      <w:ind w:left="400" w:hanging="400"/>
    </w:pPr>
  </w:style>
  <w:style w:type="paragraph" w:customStyle="1" w:styleId="CellBitClear">
    <w:name w:val="CellBitClear"/>
    <w:basedOn w:val="CellBodyLeft"/>
    <w:rsid w:val="005A5ACC"/>
    <w:pPr>
      <w:numPr>
        <w:numId w:val="4"/>
      </w:numPr>
      <w:spacing w:before="0" w:after="0" w:line="180" w:lineRule="exact"/>
    </w:pPr>
  </w:style>
  <w:style w:type="paragraph" w:customStyle="1" w:styleId="CellBitSet">
    <w:name w:val="CellBitSet"/>
    <w:basedOn w:val="CellBitClear"/>
    <w:rsid w:val="005A5ACC"/>
    <w:pPr>
      <w:numPr>
        <w:numId w:val="5"/>
      </w:numPr>
      <w:tabs>
        <w:tab w:val="clear" w:pos="720"/>
      </w:tabs>
    </w:pPr>
  </w:style>
  <w:style w:type="paragraph" w:customStyle="1" w:styleId="zHeading1Appendix">
    <w:name w:val="zHeading_1_Appendix"/>
    <w:basedOn w:val="Heading1"/>
    <w:next w:val="Normal"/>
    <w:rsid w:val="005A5ACC"/>
    <w:pPr>
      <w:numPr>
        <w:numId w:val="15"/>
      </w:numPr>
      <w:tabs>
        <w:tab w:val="left" w:pos="0"/>
      </w:tabs>
    </w:pPr>
  </w:style>
  <w:style w:type="paragraph" w:customStyle="1" w:styleId="zHeading2Appendix">
    <w:name w:val="zHeading_2_Appendix"/>
    <w:basedOn w:val="zHeading1Appendix"/>
    <w:next w:val="Normal"/>
    <w:rsid w:val="005A5ACC"/>
    <w:pPr>
      <w:pageBreakBefore w:val="0"/>
      <w:numPr>
        <w:ilvl w:val="1"/>
      </w:numPr>
      <w:pBdr>
        <w:bottom w:val="none" w:sz="0" w:space="0" w:color="auto"/>
      </w:pBdr>
      <w:tabs>
        <w:tab w:val="left" w:pos="840"/>
      </w:tabs>
      <w:spacing w:before="400" w:line="340" w:lineRule="exact"/>
    </w:pPr>
    <w:rPr>
      <w:i w:val="0"/>
      <w:iCs/>
      <w:sz w:val="32"/>
    </w:rPr>
  </w:style>
  <w:style w:type="paragraph" w:customStyle="1" w:styleId="zHeading3Appendix">
    <w:name w:val="zHeading_3_Appendix"/>
    <w:basedOn w:val="zHeading1Appendix"/>
    <w:next w:val="Normal"/>
    <w:rsid w:val="005A5ACC"/>
    <w:pPr>
      <w:pageBreakBefore w:val="0"/>
      <w:numPr>
        <w:ilvl w:val="2"/>
      </w:numPr>
      <w:pBdr>
        <w:bottom w:val="none" w:sz="0" w:space="0" w:color="auto"/>
      </w:pBdr>
      <w:spacing w:before="360" w:line="300" w:lineRule="exact"/>
    </w:pPr>
    <w:rPr>
      <w:i w:val="0"/>
      <w:iCs/>
      <w:sz w:val="28"/>
    </w:rPr>
  </w:style>
  <w:style w:type="paragraph" w:customStyle="1" w:styleId="ListNumberedList">
    <w:name w:val="List (Numbered_List)"/>
    <w:basedOn w:val="Normal"/>
    <w:uiPriority w:val="99"/>
    <w:rsid w:val="005A5ACC"/>
    <w:pPr>
      <w:numPr>
        <w:numId w:val="8"/>
      </w:numPr>
      <w:tabs>
        <w:tab w:val="left" w:pos="360"/>
      </w:tabs>
      <w:spacing w:before="60"/>
    </w:pPr>
  </w:style>
  <w:style w:type="paragraph" w:customStyle="1" w:styleId="zHeading4Appendix">
    <w:name w:val="zHeading_4_Appendix"/>
    <w:basedOn w:val="zHeading1Appendix"/>
    <w:next w:val="Normal"/>
    <w:rsid w:val="005A5ACC"/>
    <w:pPr>
      <w:pageBreakBefore w:val="0"/>
      <w:numPr>
        <w:ilvl w:val="3"/>
      </w:numPr>
      <w:pBdr>
        <w:bottom w:val="none" w:sz="0" w:space="0" w:color="auto"/>
      </w:pBdr>
      <w:spacing w:before="300" w:after="0" w:line="260" w:lineRule="exact"/>
    </w:pPr>
    <w:rPr>
      <w:i w:val="0"/>
      <w:iCs/>
      <w:sz w:val="24"/>
    </w:rPr>
  </w:style>
  <w:style w:type="paragraph" w:customStyle="1" w:styleId="zHeading5Appendix">
    <w:name w:val="zHeading_5_Appendix"/>
    <w:basedOn w:val="zHeading1Appendix"/>
    <w:next w:val="Normal"/>
    <w:rsid w:val="005A5ACC"/>
    <w:pPr>
      <w:pageBreakBefore w:val="0"/>
      <w:numPr>
        <w:ilvl w:val="4"/>
      </w:numPr>
      <w:pBdr>
        <w:bottom w:val="none" w:sz="0" w:space="0" w:color="auto"/>
      </w:pBdr>
      <w:spacing w:before="300" w:after="100" w:line="240" w:lineRule="exact"/>
    </w:pPr>
    <w:rPr>
      <w:i w:val="0"/>
      <w:iCs/>
      <w:sz w:val="22"/>
    </w:rPr>
  </w:style>
  <w:style w:type="paragraph" w:customStyle="1" w:styleId="NotesTable">
    <w:name w:val="NotesTable"/>
    <w:basedOn w:val="NoteTable"/>
    <w:rsid w:val="005A5ACC"/>
    <w:pPr>
      <w:numPr>
        <w:numId w:val="10"/>
      </w:numPr>
      <w:ind w:left="720" w:hanging="720"/>
    </w:pPr>
  </w:style>
  <w:style w:type="paragraph" w:customStyle="1" w:styleId="NoteTable">
    <w:name w:val="NoteTable"/>
    <w:basedOn w:val="Normal"/>
    <w:uiPriority w:val="99"/>
    <w:rsid w:val="005A5ACC"/>
    <w:pPr>
      <w:numPr>
        <w:numId w:val="12"/>
      </w:numPr>
      <w:spacing w:before="120"/>
      <w:ind w:left="720" w:hanging="720"/>
    </w:pPr>
    <w:rPr>
      <w:sz w:val="16"/>
    </w:rPr>
  </w:style>
  <w:style w:type="paragraph" w:customStyle="1" w:styleId="CellBodyCenter">
    <w:name w:val="CellBodyCenter"/>
    <w:basedOn w:val="CellBodyLeft"/>
    <w:rsid w:val="005A5ACC"/>
    <w:pPr>
      <w:tabs>
        <w:tab w:val="left" w:pos="-1360"/>
        <w:tab w:val="left" w:pos="-1120"/>
        <w:tab w:val="left" w:pos="-880"/>
        <w:tab w:val="left" w:pos="-640"/>
        <w:tab w:val="left" w:pos="-400"/>
        <w:tab w:val="left" w:pos="-160"/>
        <w:tab w:val="left" w:pos="80"/>
        <w:tab w:val="left" w:pos="320"/>
      </w:tabs>
      <w:ind w:left="29" w:right="29"/>
      <w:jc w:val="center"/>
    </w:pPr>
    <w:rPr>
      <w:rFonts w:cs="Arial"/>
      <w:snapToGrid w:val="0"/>
      <w:lang w:val="en-GB"/>
    </w:rPr>
  </w:style>
  <w:style w:type="paragraph" w:customStyle="1" w:styleId="HeadingLOT">
    <w:name w:val="Heading (LOT"/>
    <w:aliases w:val="LOF)"/>
    <w:basedOn w:val="Normal"/>
    <w:rsid w:val="005A5ACC"/>
    <w:pPr>
      <w:spacing w:before="240" w:after="240" w:line="340" w:lineRule="exact"/>
      <w:ind w:left="-1300"/>
    </w:pPr>
    <w:rPr>
      <w:b/>
      <w:noProof/>
      <w:color w:val="0860A8"/>
      <w:sz w:val="28"/>
    </w:rPr>
  </w:style>
  <w:style w:type="character" w:styleId="PageNumber">
    <w:name w:val="page number"/>
    <w:basedOn w:val="DefaultParagraphFont"/>
    <w:semiHidden/>
    <w:rsid w:val="005A5ACC"/>
  </w:style>
  <w:style w:type="character" w:customStyle="1" w:styleId="Cross-Reference">
    <w:name w:val="Cross-Reference"/>
    <w:basedOn w:val="DefaultParagraphFont"/>
    <w:rsid w:val="005A5ACC"/>
    <w:rPr>
      <w:rFonts w:ascii="Verdana" w:hAnsi="Verdana"/>
      <w:color w:val="0860A8"/>
      <w:sz w:val="18"/>
      <w:u w:val="single"/>
    </w:rPr>
  </w:style>
  <w:style w:type="character" w:styleId="FollowedHyperlink">
    <w:name w:val="FollowedHyperlink"/>
    <w:basedOn w:val="DefaultParagraphFont"/>
    <w:rsid w:val="005A5ACC"/>
    <w:rPr>
      <w:color w:val="800080"/>
      <w:u w:val="single"/>
    </w:rPr>
  </w:style>
  <w:style w:type="paragraph" w:styleId="BalloonText">
    <w:name w:val="Balloon Text"/>
    <w:basedOn w:val="Normal"/>
    <w:semiHidden/>
    <w:rsid w:val="005A5ACC"/>
    <w:rPr>
      <w:rFonts w:ascii="Tahoma" w:hAnsi="Tahoma" w:cs="Tahoma"/>
      <w:sz w:val="16"/>
      <w:szCs w:val="16"/>
    </w:rPr>
  </w:style>
  <w:style w:type="paragraph" w:customStyle="1" w:styleId="Bulletauto">
    <w:name w:val="Bullet+auto"/>
    <w:basedOn w:val="Normal"/>
    <w:rsid w:val="005A5ACC"/>
    <w:pPr>
      <w:numPr>
        <w:numId w:val="3"/>
      </w:numPr>
    </w:pPr>
  </w:style>
  <w:style w:type="paragraph" w:styleId="Closing">
    <w:name w:val="Closing"/>
    <w:basedOn w:val="Normal"/>
    <w:rsid w:val="005A5ACC"/>
    <w:pPr>
      <w:ind w:left="4320"/>
    </w:pPr>
    <w:rPr>
      <w:rFonts w:ascii="Times New Roman" w:hAnsi="Times New Roman"/>
      <w:sz w:val="20"/>
    </w:rPr>
  </w:style>
  <w:style w:type="character" w:customStyle="1" w:styleId="CodeFont">
    <w:name w:val="Code Font"/>
    <w:basedOn w:val="DefaultParagraphFont"/>
    <w:rsid w:val="005A5ACC"/>
    <w:rPr>
      <w:rFonts w:ascii="Courier New" w:hAnsi="Courier New"/>
      <w:spacing w:val="-10"/>
      <w:sz w:val="22"/>
    </w:rPr>
  </w:style>
  <w:style w:type="character" w:styleId="CommentReference">
    <w:name w:val="annotation reference"/>
    <w:basedOn w:val="DefaultParagraphFont"/>
    <w:semiHidden/>
    <w:rsid w:val="005A5ACC"/>
    <w:rPr>
      <w:sz w:val="16"/>
      <w:szCs w:val="16"/>
    </w:rPr>
  </w:style>
  <w:style w:type="paragraph" w:styleId="CommentText">
    <w:name w:val="annotation text"/>
    <w:basedOn w:val="Normal"/>
    <w:semiHidden/>
    <w:rsid w:val="005A5ACC"/>
    <w:pPr>
      <w:spacing w:before="0"/>
    </w:pPr>
    <w:rPr>
      <w:rFonts w:ascii="Times New Roman" w:hAnsi="Times New Roman"/>
      <w:sz w:val="20"/>
    </w:rPr>
  </w:style>
  <w:style w:type="paragraph" w:styleId="CommentSubject">
    <w:name w:val="annotation subject"/>
    <w:basedOn w:val="CommentText"/>
    <w:next w:val="CommentText"/>
    <w:semiHidden/>
    <w:rsid w:val="005A5ACC"/>
    <w:rPr>
      <w:b/>
      <w:bCs/>
    </w:rPr>
  </w:style>
  <w:style w:type="paragraph" w:styleId="E-mailSignature">
    <w:name w:val="E-mail Signature"/>
    <w:basedOn w:val="Normal"/>
    <w:rsid w:val="005A5ACC"/>
  </w:style>
  <w:style w:type="paragraph" w:styleId="EndnoteText">
    <w:name w:val="endnote text"/>
    <w:basedOn w:val="Normal"/>
    <w:semiHidden/>
    <w:rsid w:val="005A5ACC"/>
    <w:rPr>
      <w:rFonts w:ascii="Times New Roman" w:hAnsi="Times New Roman"/>
      <w:sz w:val="20"/>
    </w:rPr>
  </w:style>
  <w:style w:type="paragraph" w:styleId="EnvelopeAddress">
    <w:name w:val="envelope address"/>
    <w:basedOn w:val="Normal"/>
    <w:rsid w:val="005A5AC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5A5ACC"/>
    <w:rPr>
      <w:rFonts w:ascii="Arial" w:hAnsi="Arial" w:cs="Arial"/>
      <w:sz w:val="20"/>
    </w:rPr>
  </w:style>
  <w:style w:type="paragraph" w:styleId="FootnoteText">
    <w:name w:val="footnote text"/>
    <w:basedOn w:val="Body"/>
    <w:link w:val="FootnoteTextChar"/>
    <w:uiPriority w:val="99"/>
    <w:semiHidden/>
    <w:rsid w:val="005A5ACC"/>
    <w:pPr>
      <w:tabs>
        <w:tab w:val="left" w:pos="320"/>
      </w:tabs>
      <w:spacing w:before="0" w:line="180" w:lineRule="exact"/>
      <w:ind w:left="320"/>
    </w:pPr>
    <w:rPr>
      <w:rFonts w:ascii="Times New Roman" w:hAnsi="Times New Roman"/>
      <w:sz w:val="16"/>
    </w:rPr>
  </w:style>
  <w:style w:type="paragraph" w:customStyle="1" w:styleId="Formula">
    <w:name w:val="Formula"/>
    <w:basedOn w:val="Body"/>
    <w:next w:val="Normal"/>
    <w:rsid w:val="005A5ACC"/>
    <w:pPr>
      <w:tabs>
        <w:tab w:val="left" w:pos="2160"/>
        <w:tab w:val="left" w:pos="2880"/>
        <w:tab w:val="left" w:pos="3600"/>
        <w:tab w:val="left" w:pos="4320"/>
        <w:tab w:val="left" w:pos="5040"/>
      </w:tabs>
      <w:spacing w:before="220" w:after="220" w:line="280" w:lineRule="exact"/>
      <w:ind w:left="200"/>
    </w:pPr>
    <w:rPr>
      <w:rFonts w:ascii="Arial" w:hAnsi="Arial"/>
      <w:sz w:val="20"/>
    </w:rPr>
  </w:style>
  <w:style w:type="paragraph" w:customStyle="1" w:styleId="Hidden">
    <w:name w:val="Hidden"/>
    <w:basedOn w:val="Body"/>
    <w:rsid w:val="005A5ACC"/>
    <w:rPr>
      <w:rFonts w:ascii="Arial" w:hAnsi="Arial"/>
      <w:vanish/>
      <w:color w:val="FF0000"/>
      <w:sz w:val="22"/>
    </w:rPr>
  </w:style>
  <w:style w:type="paragraph" w:styleId="HTMLAddress">
    <w:name w:val="HTML Address"/>
    <w:basedOn w:val="Normal"/>
    <w:rsid w:val="005A5ACC"/>
    <w:rPr>
      <w:rFonts w:ascii="Times New Roman" w:hAnsi="Times New Roman"/>
      <w:i/>
      <w:iCs/>
      <w:sz w:val="20"/>
    </w:rPr>
  </w:style>
  <w:style w:type="paragraph" w:styleId="HTMLPreformatted">
    <w:name w:val="HTML Preformatted"/>
    <w:basedOn w:val="Normal"/>
    <w:rsid w:val="005A5ACC"/>
    <w:rPr>
      <w:rFonts w:ascii="Courier New" w:hAnsi="Courier New" w:cs="Courier New"/>
      <w:sz w:val="20"/>
    </w:rPr>
  </w:style>
  <w:style w:type="paragraph" w:styleId="Index1">
    <w:name w:val="index 1"/>
    <w:basedOn w:val="Normal"/>
    <w:next w:val="Normal"/>
    <w:autoRedefine/>
    <w:semiHidden/>
    <w:rsid w:val="005A5ACC"/>
    <w:pPr>
      <w:ind w:left="200" w:hanging="200"/>
    </w:pPr>
    <w:rPr>
      <w:rFonts w:ascii="Times New Roman" w:hAnsi="Times New Roman"/>
      <w:sz w:val="20"/>
    </w:rPr>
  </w:style>
  <w:style w:type="paragraph" w:styleId="Index2">
    <w:name w:val="index 2"/>
    <w:basedOn w:val="Normal"/>
    <w:next w:val="Normal"/>
    <w:autoRedefine/>
    <w:semiHidden/>
    <w:rsid w:val="005A5ACC"/>
    <w:pPr>
      <w:ind w:left="400" w:hanging="200"/>
    </w:pPr>
    <w:rPr>
      <w:rFonts w:ascii="Times New Roman" w:hAnsi="Times New Roman"/>
      <w:sz w:val="20"/>
    </w:rPr>
  </w:style>
  <w:style w:type="paragraph" w:styleId="Index3">
    <w:name w:val="index 3"/>
    <w:basedOn w:val="Normal"/>
    <w:next w:val="Normal"/>
    <w:autoRedefine/>
    <w:semiHidden/>
    <w:rsid w:val="005A5ACC"/>
    <w:pPr>
      <w:ind w:left="600" w:hanging="200"/>
    </w:pPr>
    <w:rPr>
      <w:rFonts w:ascii="Times New Roman" w:hAnsi="Times New Roman"/>
      <w:sz w:val="20"/>
    </w:rPr>
  </w:style>
  <w:style w:type="paragraph" w:styleId="Index4">
    <w:name w:val="index 4"/>
    <w:basedOn w:val="Normal"/>
    <w:next w:val="Normal"/>
    <w:autoRedefine/>
    <w:semiHidden/>
    <w:rsid w:val="005A5ACC"/>
    <w:pPr>
      <w:ind w:left="800" w:hanging="200"/>
    </w:pPr>
    <w:rPr>
      <w:rFonts w:ascii="Times New Roman" w:hAnsi="Times New Roman"/>
      <w:sz w:val="20"/>
    </w:rPr>
  </w:style>
  <w:style w:type="paragraph" w:styleId="Index5">
    <w:name w:val="index 5"/>
    <w:basedOn w:val="Normal"/>
    <w:next w:val="Normal"/>
    <w:autoRedefine/>
    <w:semiHidden/>
    <w:rsid w:val="005A5ACC"/>
    <w:pPr>
      <w:ind w:left="1000" w:hanging="200"/>
    </w:pPr>
    <w:rPr>
      <w:rFonts w:ascii="Times New Roman" w:hAnsi="Times New Roman"/>
      <w:sz w:val="20"/>
    </w:rPr>
  </w:style>
  <w:style w:type="paragraph" w:styleId="Index6">
    <w:name w:val="index 6"/>
    <w:basedOn w:val="Normal"/>
    <w:next w:val="Normal"/>
    <w:autoRedefine/>
    <w:semiHidden/>
    <w:rsid w:val="005A5ACC"/>
    <w:pPr>
      <w:ind w:left="1200" w:hanging="200"/>
    </w:pPr>
    <w:rPr>
      <w:rFonts w:ascii="Times New Roman" w:hAnsi="Times New Roman"/>
      <w:sz w:val="20"/>
    </w:rPr>
  </w:style>
  <w:style w:type="paragraph" w:styleId="Index7">
    <w:name w:val="index 7"/>
    <w:basedOn w:val="Normal"/>
    <w:next w:val="Normal"/>
    <w:autoRedefine/>
    <w:semiHidden/>
    <w:rsid w:val="005A5ACC"/>
    <w:pPr>
      <w:ind w:left="1400" w:hanging="200"/>
    </w:pPr>
    <w:rPr>
      <w:rFonts w:ascii="Times New Roman" w:hAnsi="Times New Roman"/>
      <w:sz w:val="20"/>
    </w:rPr>
  </w:style>
  <w:style w:type="paragraph" w:styleId="Index8">
    <w:name w:val="index 8"/>
    <w:basedOn w:val="Normal"/>
    <w:next w:val="Normal"/>
    <w:autoRedefine/>
    <w:semiHidden/>
    <w:rsid w:val="005A5ACC"/>
    <w:pPr>
      <w:ind w:left="1600" w:hanging="200"/>
    </w:pPr>
    <w:rPr>
      <w:rFonts w:ascii="Times New Roman" w:hAnsi="Times New Roman"/>
      <w:sz w:val="20"/>
    </w:rPr>
  </w:style>
  <w:style w:type="paragraph" w:styleId="Index9">
    <w:name w:val="index 9"/>
    <w:basedOn w:val="Normal"/>
    <w:next w:val="Normal"/>
    <w:autoRedefine/>
    <w:semiHidden/>
    <w:rsid w:val="005A5ACC"/>
    <w:pPr>
      <w:ind w:left="1800" w:hanging="200"/>
    </w:pPr>
    <w:rPr>
      <w:rFonts w:ascii="Times New Roman" w:hAnsi="Times New Roman"/>
      <w:sz w:val="20"/>
    </w:rPr>
  </w:style>
  <w:style w:type="paragraph" w:styleId="IndexHeading">
    <w:name w:val="index heading"/>
    <w:basedOn w:val="Normal"/>
    <w:next w:val="Index1"/>
    <w:semiHidden/>
    <w:rsid w:val="005A5ACC"/>
    <w:rPr>
      <w:rFonts w:ascii="Arial" w:hAnsi="Arial" w:cs="Arial"/>
      <w:b/>
      <w:bCs/>
      <w:sz w:val="20"/>
    </w:rPr>
  </w:style>
  <w:style w:type="paragraph" w:styleId="List">
    <w:name w:val="List"/>
    <w:basedOn w:val="Normal"/>
    <w:rsid w:val="005A5ACC"/>
    <w:pPr>
      <w:ind w:left="360" w:hanging="360"/>
    </w:pPr>
  </w:style>
  <w:style w:type="paragraph" w:styleId="List2">
    <w:name w:val="List 2"/>
    <w:basedOn w:val="Normal"/>
    <w:rsid w:val="005A5ACC"/>
    <w:pPr>
      <w:ind w:left="720" w:hanging="360"/>
    </w:pPr>
    <w:rPr>
      <w:rFonts w:ascii="Times New Roman" w:hAnsi="Times New Roman"/>
      <w:sz w:val="20"/>
    </w:rPr>
  </w:style>
  <w:style w:type="paragraph" w:styleId="List3">
    <w:name w:val="List 3"/>
    <w:basedOn w:val="Normal"/>
    <w:rsid w:val="005A5ACC"/>
    <w:pPr>
      <w:ind w:left="1080" w:hanging="360"/>
    </w:pPr>
    <w:rPr>
      <w:rFonts w:ascii="Times New Roman" w:hAnsi="Times New Roman"/>
      <w:sz w:val="20"/>
    </w:rPr>
  </w:style>
  <w:style w:type="paragraph" w:styleId="List4">
    <w:name w:val="List 4"/>
    <w:basedOn w:val="Normal"/>
    <w:rsid w:val="005A5ACC"/>
    <w:pPr>
      <w:ind w:left="1440" w:hanging="360"/>
    </w:pPr>
    <w:rPr>
      <w:rFonts w:ascii="Times New Roman" w:hAnsi="Times New Roman"/>
      <w:sz w:val="20"/>
    </w:rPr>
  </w:style>
  <w:style w:type="paragraph" w:styleId="List5">
    <w:name w:val="List 5"/>
    <w:basedOn w:val="Normal"/>
    <w:rsid w:val="005A5ACC"/>
    <w:pPr>
      <w:ind w:left="1800" w:hanging="360"/>
    </w:pPr>
    <w:rPr>
      <w:rFonts w:ascii="Times New Roman" w:hAnsi="Times New Roman"/>
      <w:sz w:val="20"/>
    </w:rPr>
  </w:style>
  <w:style w:type="paragraph" w:styleId="ListBullet">
    <w:name w:val="List Bullet"/>
    <w:basedOn w:val="Normal"/>
    <w:autoRedefine/>
    <w:rsid w:val="005A5ACC"/>
    <w:pPr>
      <w:tabs>
        <w:tab w:val="num" w:pos="360"/>
      </w:tabs>
      <w:ind w:left="360" w:hanging="360"/>
    </w:pPr>
    <w:rPr>
      <w:rFonts w:ascii="Times New Roman" w:hAnsi="Times New Roman"/>
      <w:sz w:val="20"/>
    </w:rPr>
  </w:style>
  <w:style w:type="paragraph" w:customStyle="1" w:styleId="ListBullet1">
    <w:name w:val="List Bullet 1"/>
    <w:aliases w:val="lb1,Lb1"/>
    <w:basedOn w:val="Normal"/>
    <w:rsid w:val="005A5ACC"/>
    <w:pPr>
      <w:ind w:left="360" w:hanging="360"/>
    </w:pPr>
    <w:rPr>
      <w:rFonts w:ascii="Times New Roman" w:hAnsi="Times New Roman"/>
      <w:sz w:val="20"/>
    </w:rPr>
  </w:style>
  <w:style w:type="paragraph" w:styleId="ListBullet2">
    <w:name w:val="List Bullet 2"/>
    <w:aliases w:val="lb2,lb21,lb22"/>
    <w:basedOn w:val="Normal"/>
    <w:autoRedefine/>
    <w:rsid w:val="005A5ACC"/>
    <w:pPr>
      <w:tabs>
        <w:tab w:val="num" w:pos="720"/>
      </w:tabs>
      <w:ind w:left="720" w:hanging="360"/>
    </w:pPr>
    <w:rPr>
      <w:rFonts w:ascii="Times New Roman" w:hAnsi="Times New Roman"/>
      <w:sz w:val="20"/>
    </w:rPr>
  </w:style>
  <w:style w:type="paragraph" w:styleId="ListBullet3">
    <w:name w:val="List Bullet 3"/>
    <w:basedOn w:val="Normal"/>
    <w:autoRedefine/>
    <w:rsid w:val="005A5ACC"/>
    <w:pPr>
      <w:tabs>
        <w:tab w:val="num" w:pos="1080"/>
      </w:tabs>
      <w:ind w:left="1080" w:hanging="360"/>
    </w:pPr>
    <w:rPr>
      <w:rFonts w:ascii="Times New Roman" w:hAnsi="Times New Roman"/>
      <w:sz w:val="20"/>
    </w:rPr>
  </w:style>
  <w:style w:type="paragraph" w:styleId="ListBullet4">
    <w:name w:val="List Bullet 4"/>
    <w:basedOn w:val="Normal"/>
    <w:autoRedefine/>
    <w:rsid w:val="005A5ACC"/>
    <w:pPr>
      <w:tabs>
        <w:tab w:val="num" w:pos="1440"/>
      </w:tabs>
      <w:ind w:left="1440" w:hanging="360"/>
    </w:pPr>
    <w:rPr>
      <w:rFonts w:ascii="Times New Roman" w:hAnsi="Times New Roman"/>
      <w:sz w:val="20"/>
    </w:rPr>
  </w:style>
  <w:style w:type="paragraph" w:styleId="ListBullet5">
    <w:name w:val="List Bullet 5"/>
    <w:basedOn w:val="Normal"/>
    <w:autoRedefine/>
    <w:rsid w:val="005A5ACC"/>
    <w:pPr>
      <w:tabs>
        <w:tab w:val="num" w:pos="1800"/>
      </w:tabs>
      <w:ind w:left="1800" w:hanging="360"/>
    </w:pPr>
    <w:rPr>
      <w:rFonts w:ascii="Times New Roman" w:hAnsi="Times New Roman"/>
      <w:sz w:val="20"/>
    </w:rPr>
  </w:style>
  <w:style w:type="paragraph" w:styleId="ListContinue">
    <w:name w:val="List Continue"/>
    <w:basedOn w:val="Normal"/>
    <w:rsid w:val="005A5ACC"/>
    <w:pPr>
      <w:spacing w:after="120"/>
      <w:ind w:left="360"/>
    </w:pPr>
    <w:rPr>
      <w:rFonts w:ascii="Times New Roman" w:hAnsi="Times New Roman"/>
      <w:sz w:val="20"/>
    </w:rPr>
  </w:style>
  <w:style w:type="paragraph" w:styleId="ListContinue2">
    <w:name w:val="List Continue 2"/>
    <w:basedOn w:val="Normal"/>
    <w:rsid w:val="005A5ACC"/>
    <w:pPr>
      <w:spacing w:after="120"/>
      <w:ind w:left="720"/>
    </w:pPr>
    <w:rPr>
      <w:rFonts w:ascii="Times New Roman" w:hAnsi="Times New Roman"/>
      <w:sz w:val="20"/>
    </w:rPr>
  </w:style>
  <w:style w:type="paragraph" w:styleId="ListContinue3">
    <w:name w:val="List Continue 3"/>
    <w:basedOn w:val="Normal"/>
    <w:rsid w:val="005A5ACC"/>
    <w:pPr>
      <w:spacing w:after="120"/>
      <w:ind w:left="1080"/>
    </w:pPr>
    <w:rPr>
      <w:rFonts w:ascii="Times New Roman" w:hAnsi="Times New Roman"/>
      <w:sz w:val="20"/>
    </w:rPr>
  </w:style>
  <w:style w:type="paragraph" w:styleId="ListContinue4">
    <w:name w:val="List Continue 4"/>
    <w:basedOn w:val="Normal"/>
    <w:rsid w:val="005A5ACC"/>
    <w:pPr>
      <w:spacing w:after="120"/>
      <w:ind w:left="1440"/>
    </w:pPr>
    <w:rPr>
      <w:rFonts w:ascii="Times New Roman" w:hAnsi="Times New Roman"/>
      <w:sz w:val="20"/>
    </w:rPr>
  </w:style>
  <w:style w:type="paragraph" w:styleId="ListContinue5">
    <w:name w:val="List Continue 5"/>
    <w:basedOn w:val="Normal"/>
    <w:rsid w:val="005A5ACC"/>
    <w:pPr>
      <w:spacing w:after="120"/>
      <w:ind w:left="1800"/>
    </w:pPr>
    <w:rPr>
      <w:rFonts w:ascii="Times New Roman" w:hAnsi="Times New Roman"/>
      <w:sz w:val="20"/>
    </w:rPr>
  </w:style>
  <w:style w:type="paragraph" w:styleId="ListNumber">
    <w:name w:val="List Number"/>
    <w:basedOn w:val="Normal"/>
    <w:rsid w:val="005A5ACC"/>
    <w:pPr>
      <w:tabs>
        <w:tab w:val="num" w:pos="360"/>
      </w:tabs>
      <w:ind w:left="360" w:hanging="360"/>
    </w:pPr>
    <w:rPr>
      <w:rFonts w:ascii="Times New Roman" w:hAnsi="Times New Roman"/>
      <w:sz w:val="20"/>
    </w:rPr>
  </w:style>
  <w:style w:type="paragraph" w:styleId="ListNumber2">
    <w:name w:val="List Number 2"/>
    <w:basedOn w:val="Normal"/>
    <w:rsid w:val="005A5ACC"/>
    <w:pPr>
      <w:tabs>
        <w:tab w:val="num" w:pos="720"/>
      </w:tabs>
      <w:ind w:left="720" w:hanging="360"/>
    </w:pPr>
    <w:rPr>
      <w:rFonts w:ascii="Times New Roman" w:hAnsi="Times New Roman"/>
      <w:sz w:val="20"/>
    </w:rPr>
  </w:style>
  <w:style w:type="paragraph" w:styleId="ListNumber3">
    <w:name w:val="List Number 3"/>
    <w:basedOn w:val="Normal"/>
    <w:rsid w:val="005A5ACC"/>
    <w:pPr>
      <w:tabs>
        <w:tab w:val="num" w:pos="1080"/>
      </w:tabs>
      <w:ind w:left="1080" w:hanging="360"/>
    </w:pPr>
    <w:rPr>
      <w:rFonts w:ascii="Times New Roman" w:hAnsi="Times New Roman"/>
      <w:sz w:val="20"/>
    </w:rPr>
  </w:style>
  <w:style w:type="paragraph" w:styleId="ListNumber4">
    <w:name w:val="List Number 4"/>
    <w:basedOn w:val="Normal"/>
    <w:rsid w:val="005A5ACC"/>
    <w:pPr>
      <w:tabs>
        <w:tab w:val="num" w:pos="1440"/>
      </w:tabs>
      <w:ind w:left="1440" w:hanging="360"/>
    </w:pPr>
    <w:rPr>
      <w:rFonts w:ascii="Times New Roman" w:hAnsi="Times New Roman"/>
      <w:sz w:val="20"/>
    </w:rPr>
  </w:style>
  <w:style w:type="paragraph" w:styleId="ListNumber5">
    <w:name w:val="List Number 5"/>
    <w:basedOn w:val="Normal"/>
    <w:rsid w:val="005A5ACC"/>
    <w:pPr>
      <w:tabs>
        <w:tab w:val="num" w:pos="1800"/>
      </w:tabs>
      <w:ind w:left="1800" w:hanging="360"/>
    </w:pPr>
    <w:rPr>
      <w:rFonts w:ascii="Times New Roman" w:hAnsi="Times New Roman"/>
      <w:sz w:val="20"/>
    </w:rPr>
  </w:style>
  <w:style w:type="paragraph" w:styleId="MacroText">
    <w:name w:val="macro"/>
    <w:semiHidden/>
    <w:rsid w:val="005A5ACC"/>
    <w:pPr>
      <w:tabs>
        <w:tab w:val="left" w:pos="480"/>
        <w:tab w:val="left" w:pos="960"/>
        <w:tab w:val="left" w:pos="1440"/>
        <w:tab w:val="left" w:pos="1920"/>
        <w:tab w:val="left" w:pos="2400"/>
        <w:tab w:val="left" w:pos="2880"/>
        <w:tab w:val="left" w:pos="3360"/>
        <w:tab w:val="left" w:pos="3840"/>
        <w:tab w:val="left" w:pos="4320"/>
      </w:tabs>
      <w:spacing w:before="200"/>
    </w:pPr>
    <w:rPr>
      <w:rFonts w:ascii="Courier New" w:hAnsi="Courier New" w:cs="Courier New"/>
    </w:rPr>
  </w:style>
  <w:style w:type="paragraph" w:styleId="NormalIndent">
    <w:name w:val="Normal Indent"/>
    <w:basedOn w:val="Normal"/>
    <w:rsid w:val="005A5ACC"/>
    <w:pPr>
      <w:ind w:left="720"/>
    </w:pPr>
  </w:style>
  <w:style w:type="paragraph" w:styleId="NoteHeading">
    <w:name w:val="Note Heading"/>
    <w:basedOn w:val="Normal"/>
    <w:next w:val="Normal"/>
    <w:rsid w:val="005A5ACC"/>
  </w:style>
  <w:style w:type="paragraph" w:customStyle="1" w:styleId="numbered">
    <w:name w:val="numbered"/>
    <w:basedOn w:val="Normal"/>
    <w:rsid w:val="005A5ACC"/>
    <w:pPr>
      <w:tabs>
        <w:tab w:val="num" w:pos="1620"/>
      </w:tabs>
      <w:spacing w:before="0"/>
      <w:ind w:left="1710" w:hanging="360"/>
      <w:jc w:val="both"/>
    </w:pPr>
    <w:rPr>
      <w:rFonts w:ascii="Arial" w:hAnsi="Arial"/>
    </w:rPr>
  </w:style>
  <w:style w:type="paragraph" w:styleId="PlainText">
    <w:name w:val="Plain Text"/>
    <w:basedOn w:val="Normal"/>
    <w:rsid w:val="005A5ACC"/>
    <w:rPr>
      <w:rFonts w:ascii="Courier New" w:hAnsi="Courier New" w:cs="Courier New"/>
      <w:sz w:val="20"/>
    </w:rPr>
  </w:style>
  <w:style w:type="paragraph" w:styleId="Subtitle">
    <w:name w:val="Subtitle"/>
    <w:basedOn w:val="Normal"/>
    <w:qFormat/>
    <w:rsid w:val="005A5ACC"/>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5A5ACC"/>
    <w:pPr>
      <w:ind w:left="200" w:hanging="200"/>
    </w:pPr>
    <w:rPr>
      <w:rFonts w:ascii="Times New Roman" w:hAnsi="Times New Roman"/>
      <w:sz w:val="20"/>
    </w:rPr>
  </w:style>
  <w:style w:type="paragraph" w:styleId="Title">
    <w:name w:val="Title"/>
    <w:basedOn w:val="Normal"/>
    <w:qFormat/>
    <w:rsid w:val="005A5ACC"/>
    <w:pPr>
      <w:spacing w:before="240" w:after="60"/>
      <w:jc w:val="center"/>
      <w:outlineLvl w:val="0"/>
    </w:pPr>
    <w:rPr>
      <w:rFonts w:ascii="Arial" w:hAnsi="Arial" w:cs="Arial"/>
      <w:b/>
      <w:bCs/>
      <w:kern w:val="28"/>
      <w:sz w:val="32"/>
      <w:szCs w:val="32"/>
    </w:rPr>
  </w:style>
  <w:style w:type="paragraph" w:customStyle="1" w:styleId="EndofChapter">
    <w:name w:val="End of Chapter"/>
    <w:basedOn w:val="ListNumberedList"/>
    <w:qFormat/>
    <w:rsid w:val="005A5ACC"/>
    <w:pPr>
      <w:numPr>
        <w:numId w:val="0"/>
      </w:numPr>
      <w:spacing w:before="480"/>
      <w:jc w:val="center"/>
    </w:pPr>
    <w:rPr>
      <w:b/>
      <w:color w:val="0070C0"/>
      <w:sz w:val="24"/>
      <w:szCs w:val="24"/>
    </w:rPr>
  </w:style>
  <w:style w:type="paragraph" w:customStyle="1" w:styleId="StyleNoteItalic">
    <w:name w:val="Style Note + Italic"/>
    <w:basedOn w:val="Note"/>
    <w:rsid w:val="005A5ACC"/>
    <w:rPr>
      <w:i/>
      <w:iCs/>
    </w:rPr>
  </w:style>
  <w:style w:type="paragraph" w:styleId="Revision">
    <w:name w:val="Revision"/>
    <w:hidden/>
    <w:uiPriority w:val="99"/>
    <w:semiHidden/>
    <w:rsid w:val="005A5ACC"/>
    <w:rPr>
      <w:rFonts w:ascii="Verdana" w:hAnsi="Verdana"/>
      <w:sz w:val="18"/>
    </w:rPr>
  </w:style>
  <w:style w:type="paragraph" w:customStyle="1" w:styleId="ItemErrataStatus">
    <w:name w:val="Item # (Errata): Status"/>
    <w:basedOn w:val="Normal"/>
    <w:next w:val="Normal"/>
    <w:uiPriority w:val="99"/>
    <w:rsid w:val="00F27F0D"/>
    <w:pPr>
      <w:numPr>
        <w:numId w:val="16"/>
      </w:numPr>
      <w:tabs>
        <w:tab w:val="clear" w:pos="720"/>
        <w:tab w:val="left" w:pos="0"/>
        <w:tab w:val="left" w:pos="1300"/>
      </w:tabs>
      <w:spacing w:before="180"/>
      <w:ind w:hanging="1300"/>
    </w:pPr>
    <w:rPr>
      <w:sz w:val="20"/>
    </w:rPr>
  </w:style>
  <w:style w:type="character" w:customStyle="1" w:styleId="CellBodyLeftChar">
    <w:name w:val="CellBodyLeft Char"/>
    <w:link w:val="CellBodyLeft"/>
    <w:locked/>
    <w:rsid w:val="00405231"/>
    <w:rPr>
      <w:rFonts w:ascii="Verdana" w:hAnsi="Verdana"/>
      <w:color w:val="000000"/>
      <w:sz w:val="16"/>
    </w:rPr>
  </w:style>
  <w:style w:type="character" w:customStyle="1" w:styleId="Heading2Char">
    <w:name w:val="Heading 2 Char"/>
    <w:link w:val="Heading2"/>
    <w:locked/>
    <w:rsid w:val="00405231"/>
    <w:rPr>
      <w:rFonts w:ascii="Verdana" w:eastAsia="Times New Roman" w:hAnsi="Verdana"/>
      <w:b/>
      <w:color w:val="0860A8"/>
      <w:sz w:val="28"/>
    </w:rPr>
  </w:style>
  <w:style w:type="character" w:customStyle="1" w:styleId="Heading1Char">
    <w:name w:val="Heading 1 Char"/>
    <w:link w:val="Heading1"/>
    <w:locked/>
    <w:rsid w:val="002A5577"/>
    <w:rPr>
      <w:rFonts w:ascii="Verdana" w:hAnsi="Verdana"/>
      <w:b/>
      <w:i/>
      <w:color w:val="0860A8"/>
      <w:sz w:val="44"/>
    </w:rPr>
  </w:style>
  <w:style w:type="character" w:customStyle="1" w:styleId="Heading3Char">
    <w:name w:val="Heading 3 Char"/>
    <w:link w:val="Heading3"/>
    <w:locked/>
    <w:rsid w:val="002A5577"/>
    <w:rPr>
      <w:rFonts w:ascii="Verdana" w:hAnsi="Verdana"/>
      <w:b/>
      <w:color w:val="0860A8"/>
      <w:sz w:val="24"/>
    </w:rPr>
  </w:style>
  <w:style w:type="paragraph" w:styleId="ListParagraph">
    <w:name w:val="List Paragraph"/>
    <w:basedOn w:val="Normal"/>
    <w:link w:val="ListParagraphChar"/>
    <w:uiPriority w:val="34"/>
    <w:qFormat/>
    <w:rsid w:val="002A5577"/>
    <w:pPr>
      <w:ind w:left="720"/>
      <w:contextualSpacing/>
    </w:pPr>
  </w:style>
  <w:style w:type="table" w:styleId="TableGrid">
    <w:name w:val="Table Grid"/>
    <w:basedOn w:val="TableNormal"/>
    <w:rsid w:val="002A55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2A5577"/>
    <w:rPr>
      <w:b/>
      <w:bCs/>
      <w:color w:val="4F81BD" w:themeColor="accent1"/>
    </w:rPr>
  </w:style>
  <w:style w:type="table" w:styleId="MediumGrid3-Accent3">
    <w:name w:val="Medium Grid 3 Accent 3"/>
    <w:basedOn w:val="TableNormal"/>
    <w:uiPriority w:val="69"/>
    <w:rsid w:val="002A5577"/>
    <w:rPr>
      <w:rFonts w:asciiTheme="minorHAnsi" w:eastAsiaTheme="minorEastAsia" w:hAnsiTheme="minorHAnsi" w:cstheme="minorBidi"/>
      <w:sz w:val="22"/>
      <w:szCs w:val="22"/>
      <w:lang w:val="pl-P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character" w:styleId="Emphasis">
    <w:name w:val="Emphasis"/>
    <w:uiPriority w:val="20"/>
    <w:qFormat/>
    <w:rsid w:val="002A5577"/>
    <w:rPr>
      <w:caps/>
      <w:color w:val="243F60" w:themeColor="accent1" w:themeShade="7F"/>
      <w:spacing w:val="5"/>
    </w:rPr>
  </w:style>
  <w:style w:type="character" w:customStyle="1" w:styleId="ListParagraphChar">
    <w:name w:val="List Paragraph Char"/>
    <w:basedOn w:val="DefaultParagraphFont"/>
    <w:link w:val="ListParagraph"/>
    <w:uiPriority w:val="34"/>
    <w:rsid w:val="002A5577"/>
    <w:rPr>
      <w:rFonts w:ascii="Verdana" w:hAnsi="Verdana"/>
      <w:sz w:val="18"/>
    </w:rPr>
  </w:style>
  <w:style w:type="paragraph" w:customStyle="1" w:styleId="SP3221246">
    <w:name w:val="SP.3.221246"/>
    <w:basedOn w:val="Normal"/>
    <w:next w:val="Normal"/>
    <w:uiPriority w:val="99"/>
    <w:rsid w:val="00E86741"/>
    <w:pPr>
      <w:autoSpaceDE w:val="0"/>
      <w:autoSpaceDN w:val="0"/>
      <w:adjustRightInd w:val="0"/>
      <w:spacing w:before="0"/>
    </w:pPr>
    <w:rPr>
      <w:rFonts w:eastAsiaTheme="minorEastAsia"/>
      <w:sz w:val="24"/>
      <w:szCs w:val="24"/>
    </w:rPr>
  </w:style>
  <w:style w:type="character" w:customStyle="1" w:styleId="SC3274434">
    <w:name w:val="SC.3.274434"/>
    <w:uiPriority w:val="99"/>
    <w:rsid w:val="00E86741"/>
    <w:rPr>
      <w:rFonts w:cs="Verdana"/>
      <w:b/>
      <w:bCs/>
      <w:i/>
      <w:iCs/>
      <w:color w:val="000000"/>
      <w:sz w:val="18"/>
      <w:szCs w:val="18"/>
    </w:rPr>
  </w:style>
  <w:style w:type="paragraph" w:customStyle="1" w:styleId="TableParagraph">
    <w:name w:val="Table Paragraph"/>
    <w:basedOn w:val="Normal"/>
    <w:uiPriority w:val="1"/>
    <w:qFormat/>
    <w:rsid w:val="00D22E9B"/>
    <w:pPr>
      <w:widowControl w:val="0"/>
      <w:spacing w:before="0"/>
    </w:pPr>
    <w:rPr>
      <w:rFonts w:asciiTheme="minorHAnsi" w:eastAsiaTheme="minorHAnsi" w:hAnsiTheme="minorHAnsi" w:cstheme="minorBidi"/>
      <w:sz w:val="22"/>
      <w:szCs w:val="22"/>
    </w:rPr>
  </w:style>
  <w:style w:type="character" w:customStyle="1" w:styleId="FootnoteTextChar">
    <w:name w:val="Footnote Text Char"/>
    <w:basedOn w:val="DefaultParagraphFont"/>
    <w:link w:val="FootnoteText"/>
    <w:uiPriority w:val="99"/>
    <w:semiHidden/>
    <w:rsid w:val="00CE1F20"/>
    <w:rPr>
      <w:color w:val="000000"/>
      <w:sz w:val="16"/>
    </w:rPr>
  </w:style>
  <w:style w:type="character" w:styleId="FootnoteReference">
    <w:name w:val="footnote reference"/>
    <w:basedOn w:val="DefaultParagraphFont"/>
    <w:uiPriority w:val="99"/>
    <w:semiHidden/>
    <w:unhideWhenUsed/>
    <w:rsid w:val="00CE1F20"/>
    <w:rPr>
      <w:vertAlign w:val="superscript"/>
    </w:rPr>
  </w:style>
  <w:style w:type="character" w:customStyle="1" w:styleId="BodyTextChar">
    <w:name w:val="BodyText Char"/>
    <w:basedOn w:val="DefaultParagraphFont"/>
    <w:link w:val="BodyText"/>
    <w:locked/>
    <w:rsid w:val="00322D30"/>
    <w:rPr>
      <w:rFonts w:ascii="Verdana" w:eastAsiaTheme="minorHAnsi" w:hAnsi="Verdana" w:cstheme="minorBidi"/>
      <w:sz w:val="18"/>
      <w:szCs w:val="18"/>
    </w:rPr>
  </w:style>
  <w:style w:type="paragraph" w:customStyle="1" w:styleId="BodyText">
    <w:name w:val="BodyText"/>
    <w:link w:val="BodyTextChar"/>
    <w:qFormat/>
    <w:rsid w:val="00322D30"/>
    <w:pPr>
      <w:spacing w:before="200" w:after="200"/>
    </w:pPr>
    <w:rPr>
      <w:rFonts w:ascii="Verdana" w:eastAsiaTheme="minorHAnsi" w:hAnsi="Verdana" w:cstheme="minorBidi"/>
      <w:sz w:val="18"/>
      <w:szCs w:val="18"/>
    </w:rPr>
  </w:style>
  <w:style w:type="character" w:customStyle="1" w:styleId="CaptionChar">
    <w:name w:val="Caption Char"/>
    <w:aliases w:val="fig and tbl Char,fighead2 Char,Table Caption Char,fighead21 Char,fighead22 Char,fighead23 Char,Table Caption1 Char,fighead211 Char,fighead24 Char,Table Caption2 Char,fighead25 Char,fighead212 Char,fighead26 Char,Table Caption3 Char"/>
    <w:basedOn w:val="DefaultParagraphFont"/>
    <w:link w:val="Caption"/>
    <w:uiPriority w:val="35"/>
    <w:rsid w:val="0092786F"/>
    <w:rPr>
      <w:rFonts w:ascii="Verdana" w:hAnsi="Verdana"/>
      <w:b/>
      <w:color w:val="0860A8"/>
      <w:sz w:val="18"/>
    </w:rPr>
  </w:style>
  <w:style w:type="table" w:styleId="GridTable4-Accent1">
    <w:name w:val="Grid Table 4 Accent 1"/>
    <w:basedOn w:val="TableNormal"/>
    <w:uiPriority w:val="49"/>
    <w:rsid w:val="0092786F"/>
    <w:rPr>
      <w:rFonts w:eastAsia="Times New Roman"/>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105538">
      <w:bodyDiv w:val="1"/>
      <w:marLeft w:val="0"/>
      <w:marRight w:val="0"/>
      <w:marTop w:val="0"/>
      <w:marBottom w:val="0"/>
      <w:divBdr>
        <w:top w:val="none" w:sz="0" w:space="0" w:color="auto"/>
        <w:left w:val="none" w:sz="0" w:space="0" w:color="auto"/>
        <w:bottom w:val="none" w:sz="0" w:space="0" w:color="auto"/>
        <w:right w:val="none" w:sz="0" w:space="0" w:color="auto"/>
      </w:divBdr>
    </w:div>
    <w:div w:id="211814396">
      <w:bodyDiv w:val="1"/>
      <w:marLeft w:val="0"/>
      <w:marRight w:val="0"/>
      <w:marTop w:val="0"/>
      <w:marBottom w:val="0"/>
      <w:divBdr>
        <w:top w:val="none" w:sz="0" w:space="0" w:color="auto"/>
        <w:left w:val="none" w:sz="0" w:space="0" w:color="auto"/>
        <w:bottom w:val="none" w:sz="0" w:space="0" w:color="auto"/>
        <w:right w:val="none" w:sz="0" w:space="0" w:color="auto"/>
      </w:divBdr>
    </w:div>
    <w:div w:id="439380636">
      <w:bodyDiv w:val="1"/>
      <w:marLeft w:val="0"/>
      <w:marRight w:val="0"/>
      <w:marTop w:val="0"/>
      <w:marBottom w:val="0"/>
      <w:divBdr>
        <w:top w:val="none" w:sz="0" w:space="0" w:color="auto"/>
        <w:left w:val="none" w:sz="0" w:space="0" w:color="auto"/>
        <w:bottom w:val="none" w:sz="0" w:space="0" w:color="auto"/>
        <w:right w:val="none" w:sz="0" w:space="0" w:color="auto"/>
      </w:divBdr>
    </w:div>
    <w:div w:id="468980027">
      <w:bodyDiv w:val="1"/>
      <w:marLeft w:val="0"/>
      <w:marRight w:val="0"/>
      <w:marTop w:val="0"/>
      <w:marBottom w:val="0"/>
      <w:divBdr>
        <w:top w:val="none" w:sz="0" w:space="0" w:color="auto"/>
        <w:left w:val="none" w:sz="0" w:space="0" w:color="auto"/>
        <w:bottom w:val="none" w:sz="0" w:space="0" w:color="auto"/>
        <w:right w:val="none" w:sz="0" w:space="0" w:color="auto"/>
      </w:divBdr>
      <w:divsChild>
        <w:div w:id="131798088">
          <w:marLeft w:val="360"/>
          <w:marRight w:val="0"/>
          <w:marTop w:val="77"/>
          <w:marBottom w:val="0"/>
          <w:divBdr>
            <w:top w:val="none" w:sz="0" w:space="0" w:color="auto"/>
            <w:left w:val="none" w:sz="0" w:space="0" w:color="auto"/>
            <w:bottom w:val="none" w:sz="0" w:space="0" w:color="auto"/>
            <w:right w:val="none" w:sz="0" w:space="0" w:color="auto"/>
          </w:divBdr>
        </w:div>
        <w:div w:id="279148731">
          <w:marLeft w:val="360"/>
          <w:marRight w:val="0"/>
          <w:marTop w:val="77"/>
          <w:marBottom w:val="0"/>
          <w:divBdr>
            <w:top w:val="none" w:sz="0" w:space="0" w:color="auto"/>
            <w:left w:val="none" w:sz="0" w:space="0" w:color="auto"/>
            <w:bottom w:val="none" w:sz="0" w:space="0" w:color="auto"/>
            <w:right w:val="none" w:sz="0" w:space="0" w:color="auto"/>
          </w:divBdr>
        </w:div>
        <w:div w:id="763109521">
          <w:marLeft w:val="360"/>
          <w:marRight w:val="0"/>
          <w:marTop w:val="77"/>
          <w:marBottom w:val="0"/>
          <w:divBdr>
            <w:top w:val="none" w:sz="0" w:space="0" w:color="auto"/>
            <w:left w:val="none" w:sz="0" w:space="0" w:color="auto"/>
            <w:bottom w:val="none" w:sz="0" w:space="0" w:color="auto"/>
            <w:right w:val="none" w:sz="0" w:space="0" w:color="auto"/>
          </w:divBdr>
        </w:div>
        <w:div w:id="1166284735">
          <w:marLeft w:val="360"/>
          <w:marRight w:val="0"/>
          <w:marTop w:val="77"/>
          <w:marBottom w:val="0"/>
          <w:divBdr>
            <w:top w:val="none" w:sz="0" w:space="0" w:color="auto"/>
            <w:left w:val="none" w:sz="0" w:space="0" w:color="auto"/>
            <w:bottom w:val="none" w:sz="0" w:space="0" w:color="auto"/>
            <w:right w:val="none" w:sz="0" w:space="0" w:color="auto"/>
          </w:divBdr>
        </w:div>
      </w:divsChild>
    </w:div>
    <w:div w:id="597253871">
      <w:bodyDiv w:val="1"/>
      <w:marLeft w:val="0"/>
      <w:marRight w:val="0"/>
      <w:marTop w:val="0"/>
      <w:marBottom w:val="0"/>
      <w:divBdr>
        <w:top w:val="none" w:sz="0" w:space="0" w:color="auto"/>
        <w:left w:val="none" w:sz="0" w:space="0" w:color="auto"/>
        <w:bottom w:val="none" w:sz="0" w:space="0" w:color="auto"/>
        <w:right w:val="none" w:sz="0" w:space="0" w:color="auto"/>
      </w:divBdr>
    </w:div>
    <w:div w:id="805857203">
      <w:bodyDiv w:val="1"/>
      <w:marLeft w:val="0"/>
      <w:marRight w:val="0"/>
      <w:marTop w:val="0"/>
      <w:marBottom w:val="0"/>
      <w:divBdr>
        <w:top w:val="none" w:sz="0" w:space="0" w:color="auto"/>
        <w:left w:val="none" w:sz="0" w:space="0" w:color="auto"/>
        <w:bottom w:val="none" w:sz="0" w:space="0" w:color="auto"/>
        <w:right w:val="none" w:sz="0" w:space="0" w:color="auto"/>
      </w:divBdr>
      <w:divsChild>
        <w:div w:id="286861419">
          <w:marLeft w:val="806"/>
          <w:marRight w:val="0"/>
          <w:marTop w:val="160"/>
          <w:marBottom w:val="0"/>
          <w:divBdr>
            <w:top w:val="none" w:sz="0" w:space="0" w:color="auto"/>
            <w:left w:val="none" w:sz="0" w:space="0" w:color="auto"/>
            <w:bottom w:val="none" w:sz="0" w:space="0" w:color="auto"/>
            <w:right w:val="none" w:sz="0" w:space="0" w:color="auto"/>
          </w:divBdr>
        </w:div>
        <w:div w:id="441220338">
          <w:marLeft w:val="806"/>
          <w:marRight w:val="0"/>
          <w:marTop w:val="160"/>
          <w:marBottom w:val="0"/>
          <w:divBdr>
            <w:top w:val="none" w:sz="0" w:space="0" w:color="auto"/>
            <w:left w:val="none" w:sz="0" w:space="0" w:color="auto"/>
            <w:bottom w:val="none" w:sz="0" w:space="0" w:color="auto"/>
            <w:right w:val="none" w:sz="0" w:space="0" w:color="auto"/>
          </w:divBdr>
        </w:div>
        <w:div w:id="456218792">
          <w:marLeft w:val="806"/>
          <w:marRight w:val="0"/>
          <w:marTop w:val="160"/>
          <w:marBottom w:val="0"/>
          <w:divBdr>
            <w:top w:val="none" w:sz="0" w:space="0" w:color="auto"/>
            <w:left w:val="none" w:sz="0" w:space="0" w:color="auto"/>
            <w:bottom w:val="none" w:sz="0" w:space="0" w:color="auto"/>
            <w:right w:val="none" w:sz="0" w:space="0" w:color="auto"/>
          </w:divBdr>
        </w:div>
        <w:div w:id="906304812">
          <w:marLeft w:val="806"/>
          <w:marRight w:val="0"/>
          <w:marTop w:val="160"/>
          <w:marBottom w:val="0"/>
          <w:divBdr>
            <w:top w:val="none" w:sz="0" w:space="0" w:color="auto"/>
            <w:left w:val="none" w:sz="0" w:space="0" w:color="auto"/>
            <w:bottom w:val="none" w:sz="0" w:space="0" w:color="auto"/>
            <w:right w:val="none" w:sz="0" w:space="0" w:color="auto"/>
          </w:divBdr>
        </w:div>
        <w:div w:id="1460225061">
          <w:marLeft w:val="806"/>
          <w:marRight w:val="0"/>
          <w:marTop w:val="160"/>
          <w:marBottom w:val="0"/>
          <w:divBdr>
            <w:top w:val="none" w:sz="0" w:space="0" w:color="auto"/>
            <w:left w:val="none" w:sz="0" w:space="0" w:color="auto"/>
            <w:bottom w:val="none" w:sz="0" w:space="0" w:color="auto"/>
            <w:right w:val="none" w:sz="0" w:space="0" w:color="auto"/>
          </w:divBdr>
        </w:div>
        <w:div w:id="1661346893">
          <w:marLeft w:val="446"/>
          <w:marRight w:val="0"/>
          <w:marTop w:val="240"/>
          <w:marBottom w:val="0"/>
          <w:divBdr>
            <w:top w:val="none" w:sz="0" w:space="0" w:color="auto"/>
            <w:left w:val="none" w:sz="0" w:space="0" w:color="auto"/>
            <w:bottom w:val="none" w:sz="0" w:space="0" w:color="auto"/>
            <w:right w:val="none" w:sz="0" w:space="0" w:color="auto"/>
          </w:divBdr>
        </w:div>
        <w:div w:id="1892031056">
          <w:marLeft w:val="446"/>
          <w:marRight w:val="0"/>
          <w:marTop w:val="240"/>
          <w:marBottom w:val="0"/>
          <w:divBdr>
            <w:top w:val="none" w:sz="0" w:space="0" w:color="auto"/>
            <w:left w:val="none" w:sz="0" w:space="0" w:color="auto"/>
            <w:bottom w:val="none" w:sz="0" w:space="0" w:color="auto"/>
            <w:right w:val="none" w:sz="0" w:space="0" w:color="auto"/>
          </w:divBdr>
        </w:div>
        <w:div w:id="1958830223">
          <w:marLeft w:val="446"/>
          <w:marRight w:val="0"/>
          <w:marTop w:val="240"/>
          <w:marBottom w:val="0"/>
          <w:divBdr>
            <w:top w:val="none" w:sz="0" w:space="0" w:color="auto"/>
            <w:left w:val="none" w:sz="0" w:space="0" w:color="auto"/>
            <w:bottom w:val="none" w:sz="0" w:space="0" w:color="auto"/>
            <w:right w:val="none" w:sz="0" w:space="0" w:color="auto"/>
          </w:divBdr>
        </w:div>
      </w:divsChild>
    </w:div>
    <w:div w:id="1011031567">
      <w:bodyDiv w:val="1"/>
      <w:marLeft w:val="0"/>
      <w:marRight w:val="0"/>
      <w:marTop w:val="0"/>
      <w:marBottom w:val="0"/>
      <w:divBdr>
        <w:top w:val="none" w:sz="0" w:space="0" w:color="auto"/>
        <w:left w:val="none" w:sz="0" w:space="0" w:color="auto"/>
        <w:bottom w:val="none" w:sz="0" w:space="0" w:color="auto"/>
        <w:right w:val="none" w:sz="0" w:space="0" w:color="auto"/>
      </w:divBdr>
      <w:divsChild>
        <w:div w:id="296953095">
          <w:marLeft w:val="446"/>
          <w:marRight w:val="0"/>
          <w:marTop w:val="0"/>
          <w:marBottom w:val="0"/>
          <w:divBdr>
            <w:top w:val="none" w:sz="0" w:space="0" w:color="auto"/>
            <w:left w:val="none" w:sz="0" w:space="0" w:color="auto"/>
            <w:bottom w:val="none" w:sz="0" w:space="0" w:color="auto"/>
            <w:right w:val="none" w:sz="0" w:space="0" w:color="auto"/>
          </w:divBdr>
        </w:div>
        <w:div w:id="1252859567">
          <w:marLeft w:val="446"/>
          <w:marRight w:val="0"/>
          <w:marTop w:val="0"/>
          <w:marBottom w:val="0"/>
          <w:divBdr>
            <w:top w:val="none" w:sz="0" w:space="0" w:color="auto"/>
            <w:left w:val="none" w:sz="0" w:space="0" w:color="auto"/>
            <w:bottom w:val="none" w:sz="0" w:space="0" w:color="auto"/>
            <w:right w:val="none" w:sz="0" w:space="0" w:color="auto"/>
          </w:divBdr>
        </w:div>
      </w:divsChild>
    </w:div>
    <w:div w:id="1020930283">
      <w:bodyDiv w:val="1"/>
      <w:marLeft w:val="0"/>
      <w:marRight w:val="0"/>
      <w:marTop w:val="0"/>
      <w:marBottom w:val="0"/>
      <w:divBdr>
        <w:top w:val="none" w:sz="0" w:space="0" w:color="auto"/>
        <w:left w:val="none" w:sz="0" w:space="0" w:color="auto"/>
        <w:bottom w:val="none" w:sz="0" w:space="0" w:color="auto"/>
        <w:right w:val="none" w:sz="0" w:space="0" w:color="auto"/>
      </w:divBdr>
      <w:divsChild>
        <w:div w:id="112401985">
          <w:marLeft w:val="360"/>
          <w:marRight w:val="0"/>
          <w:marTop w:val="67"/>
          <w:marBottom w:val="0"/>
          <w:divBdr>
            <w:top w:val="none" w:sz="0" w:space="0" w:color="auto"/>
            <w:left w:val="none" w:sz="0" w:space="0" w:color="auto"/>
            <w:bottom w:val="none" w:sz="0" w:space="0" w:color="auto"/>
            <w:right w:val="none" w:sz="0" w:space="0" w:color="auto"/>
          </w:divBdr>
        </w:div>
        <w:div w:id="257831283">
          <w:marLeft w:val="1166"/>
          <w:marRight w:val="0"/>
          <w:marTop w:val="67"/>
          <w:marBottom w:val="0"/>
          <w:divBdr>
            <w:top w:val="none" w:sz="0" w:space="0" w:color="auto"/>
            <w:left w:val="none" w:sz="0" w:space="0" w:color="auto"/>
            <w:bottom w:val="none" w:sz="0" w:space="0" w:color="auto"/>
            <w:right w:val="none" w:sz="0" w:space="0" w:color="auto"/>
          </w:divBdr>
        </w:div>
        <w:div w:id="918751964">
          <w:marLeft w:val="1627"/>
          <w:marRight w:val="0"/>
          <w:marTop w:val="67"/>
          <w:marBottom w:val="0"/>
          <w:divBdr>
            <w:top w:val="none" w:sz="0" w:space="0" w:color="auto"/>
            <w:left w:val="none" w:sz="0" w:space="0" w:color="auto"/>
            <w:bottom w:val="none" w:sz="0" w:space="0" w:color="auto"/>
            <w:right w:val="none" w:sz="0" w:space="0" w:color="auto"/>
          </w:divBdr>
        </w:div>
        <w:div w:id="946424057">
          <w:marLeft w:val="1166"/>
          <w:marRight w:val="0"/>
          <w:marTop w:val="67"/>
          <w:marBottom w:val="0"/>
          <w:divBdr>
            <w:top w:val="none" w:sz="0" w:space="0" w:color="auto"/>
            <w:left w:val="none" w:sz="0" w:space="0" w:color="auto"/>
            <w:bottom w:val="none" w:sz="0" w:space="0" w:color="auto"/>
            <w:right w:val="none" w:sz="0" w:space="0" w:color="auto"/>
          </w:divBdr>
        </w:div>
        <w:div w:id="965814218">
          <w:marLeft w:val="360"/>
          <w:marRight w:val="0"/>
          <w:marTop w:val="67"/>
          <w:marBottom w:val="0"/>
          <w:divBdr>
            <w:top w:val="none" w:sz="0" w:space="0" w:color="auto"/>
            <w:left w:val="none" w:sz="0" w:space="0" w:color="auto"/>
            <w:bottom w:val="none" w:sz="0" w:space="0" w:color="auto"/>
            <w:right w:val="none" w:sz="0" w:space="0" w:color="auto"/>
          </w:divBdr>
        </w:div>
        <w:div w:id="1039282771">
          <w:marLeft w:val="1627"/>
          <w:marRight w:val="0"/>
          <w:marTop w:val="67"/>
          <w:marBottom w:val="0"/>
          <w:divBdr>
            <w:top w:val="none" w:sz="0" w:space="0" w:color="auto"/>
            <w:left w:val="none" w:sz="0" w:space="0" w:color="auto"/>
            <w:bottom w:val="none" w:sz="0" w:space="0" w:color="auto"/>
            <w:right w:val="none" w:sz="0" w:space="0" w:color="auto"/>
          </w:divBdr>
        </w:div>
        <w:div w:id="1349671774">
          <w:marLeft w:val="1627"/>
          <w:marRight w:val="0"/>
          <w:marTop w:val="67"/>
          <w:marBottom w:val="0"/>
          <w:divBdr>
            <w:top w:val="none" w:sz="0" w:space="0" w:color="auto"/>
            <w:left w:val="none" w:sz="0" w:space="0" w:color="auto"/>
            <w:bottom w:val="none" w:sz="0" w:space="0" w:color="auto"/>
            <w:right w:val="none" w:sz="0" w:space="0" w:color="auto"/>
          </w:divBdr>
        </w:div>
        <w:div w:id="1521965202">
          <w:marLeft w:val="1627"/>
          <w:marRight w:val="0"/>
          <w:marTop w:val="67"/>
          <w:marBottom w:val="0"/>
          <w:divBdr>
            <w:top w:val="none" w:sz="0" w:space="0" w:color="auto"/>
            <w:left w:val="none" w:sz="0" w:space="0" w:color="auto"/>
            <w:bottom w:val="none" w:sz="0" w:space="0" w:color="auto"/>
            <w:right w:val="none" w:sz="0" w:space="0" w:color="auto"/>
          </w:divBdr>
        </w:div>
        <w:div w:id="1641879518">
          <w:marLeft w:val="1166"/>
          <w:marRight w:val="0"/>
          <w:marTop w:val="67"/>
          <w:marBottom w:val="0"/>
          <w:divBdr>
            <w:top w:val="none" w:sz="0" w:space="0" w:color="auto"/>
            <w:left w:val="none" w:sz="0" w:space="0" w:color="auto"/>
            <w:bottom w:val="none" w:sz="0" w:space="0" w:color="auto"/>
            <w:right w:val="none" w:sz="0" w:space="0" w:color="auto"/>
          </w:divBdr>
        </w:div>
      </w:divsChild>
    </w:div>
    <w:div w:id="1375276044">
      <w:bodyDiv w:val="1"/>
      <w:marLeft w:val="0"/>
      <w:marRight w:val="0"/>
      <w:marTop w:val="0"/>
      <w:marBottom w:val="0"/>
      <w:divBdr>
        <w:top w:val="none" w:sz="0" w:space="0" w:color="auto"/>
        <w:left w:val="none" w:sz="0" w:space="0" w:color="auto"/>
        <w:bottom w:val="none" w:sz="0" w:space="0" w:color="auto"/>
        <w:right w:val="none" w:sz="0" w:space="0" w:color="auto"/>
      </w:divBdr>
    </w:div>
    <w:div w:id="1449274564">
      <w:bodyDiv w:val="1"/>
      <w:marLeft w:val="0"/>
      <w:marRight w:val="0"/>
      <w:marTop w:val="0"/>
      <w:marBottom w:val="0"/>
      <w:divBdr>
        <w:top w:val="none" w:sz="0" w:space="0" w:color="auto"/>
        <w:left w:val="none" w:sz="0" w:space="0" w:color="auto"/>
        <w:bottom w:val="none" w:sz="0" w:space="0" w:color="auto"/>
        <w:right w:val="none" w:sz="0" w:space="0" w:color="auto"/>
      </w:divBdr>
      <w:divsChild>
        <w:div w:id="1433821663">
          <w:marLeft w:val="446"/>
          <w:marRight w:val="0"/>
          <w:marTop w:val="0"/>
          <w:marBottom w:val="0"/>
          <w:divBdr>
            <w:top w:val="none" w:sz="0" w:space="0" w:color="auto"/>
            <w:left w:val="none" w:sz="0" w:space="0" w:color="auto"/>
            <w:bottom w:val="none" w:sz="0" w:space="0" w:color="auto"/>
            <w:right w:val="none" w:sz="0" w:space="0" w:color="auto"/>
          </w:divBdr>
        </w:div>
        <w:div w:id="1571115412">
          <w:marLeft w:val="446"/>
          <w:marRight w:val="0"/>
          <w:marTop w:val="0"/>
          <w:marBottom w:val="0"/>
          <w:divBdr>
            <w:top w:val="none" w:sz="0" w:space="0" w:color="auto"/>
            <w:left w:val="none" w:sz="0" w:space="0" w:color="auto"/>
            <w:bottom w:val="none" w:sz="0" w:space="0" w:color="auto"/>
            <w:right w:val="none" w:sz="0" w:space="0" w:color="auto"/>
          </w:divBdr>
        </w:div>
      </w:divsChild>
    </w:div>
    <w:div w:id="1592857207">
      <w:bodyDiv w:val="1"/>
      <w:marLeft w:val="0"/>
      <w:marRight w:val="0"/>
      <w:marTop w:val="0"/>
      <w:marBottom w:val="0"/>
      <w:divBdr>
        <w:top w:val="none" w:sz="0" w:space="0" w:color="auto"/>
        <w:left w:val="none" w:sz="0" w:space="0" w:color="auto"/>
        <w:bottom w:val="none" w:sz="0" w:space="0" w:color="auto"/>
        <w:right w:val="none" w:sz="0" w:space="0" w:color="auto"/>
      </w:divBdr>
    </w:div>
    <w:div w:id="1983850757">
      <w:bodyDiv w:val="1"/>
      <w:marLeft w:val="0"/>
      <w:marRight w:val="0"/>
      <w:marTop w:val="0"/>
      <w:marBottom w:val="0"/>
      <w:divBdr>
        <w:top w:val="none" w:sz="0" w:space="0" w:color="auto"/>
        <w:left w:val="none" w:sz="0" w:space="0" w:color="auto"/>
        <w:bottom w:val="none" w:sz="0" w:space="0" w:color="auto"/>
        <w:right w:val="none" w:sz="0" w:space="0" w:color="auto"/>
      </w:divBdr>
    </w:div>
    <w:div w:id="2001078305">
      <w:bodyDiv w:val="1"/>
      <w:marLeft w:val="0"/>
      <w:marRight w:val="0"/>
      <w:marTop w:val="0"/>
      <w:marBottom w:val="0"/>
      <w:divBdr>
        <w:top w:val="none" w:sz="0" w:space="0" w:color="auto"/>
        <w:left w:val="none" w:sz="0" w:space="0" w:color="auto"/>
        <w:bottom w:val="none" w:sz="0" w:space="0" w:color="auto"/>
        <w:right w:val="none" w:sz="0" w:space="0" w:color="auto"/>
      </w:divBdr>
      <w:divsChild>
        <w:div w:id="578292473">
          <w:marLeft w:val="446"/>
          <w:marRight w:val="0"/>
          <w:marTop w:val="0"/>
          <w:marBottom w:val="0"/>
          <w:divBdr>
            <w:top w:val="none" w:sz="0" w:space="0" w:color="auto"/>
            <w:left w:val="none" w:sz="0" w:space="0" w:color="auto"/>
            <w:bottom w:val="none" w:sz="0" w:space="0" w:color="auto"/>
            <w:right w:val="none" w:sz="0" w:space="0" w:color="auto"/>
          </w:divBdr>
        </w:div>
        <w:div w:id="868955743">
          <w:marLeft w:val="446"/>
          <w:marRight w:val="0"/>
          <w:marTop w:val="0"/>
          <w:marBottom w:val="0"/>
          <w:divBdr>
            <w:top w:val="none" w:sz="0" w:space="0" w:color="auto"/>
            <w:left w:val="none" w:sz="0" w:space="0" w:color="auto"/>
            <w:bottom w:val="none" w:sz="0" w:space="0" w:color="auto"/>
            <w:right w:val="none" w:sz="0" w:space="0" w:color="auto"/>
          </w:divBdr>
        </w:div>
      </w:divsChild>
    </w:div>
    <w:div w:id="2088530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ntel.com/design/literature.htm" TargetMode="External"/><Relationship Id="rId13" Type="http://schemas.openxmlformats.org/officeDocument/2006/relationships/image" Target="media/image4.png"/><Relationship Id="rId18" Type="http://schemas.openxmlformats.org/officeDocument/2006/relationships/hyperlink" Target="https://www.microsoft.com/en-us/download/details.aspx?id=53840"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software.intel.com/sites/default/files/managed/a9/9c/ww_icl_redist_msi_2016.1.146.zip"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intel.com/content/www/us/en/processors/processor-numbers.html" TargetMode="External"/><Relationship Id="rId14" Type="http://schemas.openxmlformats.org/officeDocument/2006/relationships/image" Target="media/image5.png"/><Relationship Id="rId22" Type="http://schemas.openxmlformats.org/officeDocument/2006/relationships/footer" Target="foot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1" Type="http://schemas.openxmlformats.org/officeDocument/2006/relationships/image" Target="media/image9.wmf"/></Relationships>
</file>

<file path=word/_rels/header3.xml.rels><?xml version="1.0" encoding="UTF-8" standalone="yes"?>
<Relationships xmlns="http://schemas.openxmlformats.org/package/2006/relationships"><Relationship Id="rId1" Type="http://schemas.openxmlformats.org/officeDocument/2006/relationships/image" Target="media/image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fgrevex\AppData\Local\Microsoft\Windows\Temporary%20Internet%20Files\Content.MSO\13405AA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62D882-F905-4F92-BD8F-A2731576E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13405AA6.dotx</Template>
  <TotalTime>2856</TotalTime>
  <Pages>15</Pages>
  <Words>1915</Words>
  <Characters>12141</Characters>
  <Application>Microsoft Office Word</Application>
  <DocSecurity>4</DocSecurity>
  <Lines>101</Lines>
  <Paragraphs>28</Paragraphs>
  <ScaleCrop>false</ScaleCrop>
  <HeadingPairs>
    <vt:vector size="2" baseType="variant">
      <vt:variant>
        <vt:lpstr>Title</vt:lpstr>
      </vt:variant>
      <vt:variant>
        <vt:i4>1</vt:i4>
      </vt:variant>
    </vt:vector>
  </HeadingPairs>
  <TitlesOfParts>
    <vt:vector size="1" baseType="lpstr">
      <vt:lpstr>Title</vt:lpstr>
    </vt:vector>
  </TitlesOfParts>
  <Company>ntm</Company>
  <LinksUpToDate>false</LinksUpToDate>
  <CharactersWithSpaces>14028</CharactersWithSpaces>
  <SharedDoc>false</SharedDoc>
  <HLinks>
    <vt:vector size="48" baseType="variant">
      <vt:variant>
        <vt:i4>1048634</vt:i4>
      </vt:variant>
      <vt:variant>
        <vt:i4>44</vt:i4>
      </vt:variant>
      <vt:variant>
        <vt:i4>0</vt:i4>
      </vt:variant>
      <vt:variant>
        <vt:i4>5</vt:i4>
      </vt:variant>
      <vt:variant>
        <vt:lpwstr/>
      </vt:variant>
      <vt:variant>
        <vt:lpwstr>_Toc129750722</vt:lpwstr>
      </vt:variant>
      <vt:variant>
        <vt:i4>1048634</vt:i4>
      </vt:variant>
      <vt:variant>
        <vt:i4>38</vt:i4>
      </vt:variant>
      <vt:variant>
        <vt:i4>0</vt:i4>
      </vt:variant>
      <vt:variant>
        <vt:i4>5</vt:i4>
      </vt:variant>
      <vt:variant>
        <vt:lpwstr/>
      </vt:variant>
      <vt:variant>
        <vt:lpwstr>_Toc129750721</vt:lpwstr>
      </vt:variant>
      <vt:variant>
        <vt:i4>1048634</vt:i4>
      </vt:variant>
      <vt:variant>
        <vt:i4>32</vt:i4>
      </vt:variant>
      <vt:variant>
        <vt:i4>0</vt:i4>
      </vt:variant>
      <vt:variant>
        <vt:i4>5</vt:i4>
      </vt:variant>
      <vt:variant>
        <vt:lpwstr/>
      </vt:variant>
      <vt:variant>
        <vt:lpwstr>_Toc129750720</vt:lpwstr>
      </vt:variant>
      <vt:variant>
        <vt:i4>1245242</vt:i4>
      </vt:variant>
      <vt:variant>
        <vt:i4>26</vt:i4>
      </vt:variant>
      <vt:variant>
        <vt:i4>0</vt:i4>
      </vt:variant>
      <vt:variant>
        <vt:i4>5</vt:i4>
      </vt:variant>
      <vt:variant>
        <vt:lpwstr/>
      </vt:variant>
      <vt:variant>
        <vt:lpwstr>_Toc129750719</vt:lpwstr>
      </vt:variant>
      <vt:variant>
        <vt:i4>1245242</vt:i4>
      </vt:variant>
      <vt:variant>
        <vt:i4>20</vt:i4>
      </vt:variant>
      <vt:variant>
        <vt:i4>0</vt:i4>
      </vt:variant>
      <vt:variant>
        <vt:i4>5</vt:i4>
      </vt:variant>
      <vt:variant>
        <vt:lpwstr/>
      </vt:variant>
      <vt:variant>
        <vt:lpwstr>_Toc129750718</vt:lpwstr>
      </vt:variant>
      <vt:variant>
        <vt:i4>1245242</vt:i4>
      </vt:variant>
      <vt:variant>
        <vt:i4>14</vt:i4>
      </vt:variant>
      <vt:variant>
        <vt:i4>0</vt:i4>
      </vt:variant>
      <vt:variant>
        <vt:i4>5</vt:i4>
      </vt:variant>
      <vt:variant>
        <vt:lpwstr/>
      </vt:variant>
      <vt:variant>
        <vt:lpwstr>_Toc129750717</vt:lpwstr>
      </vt:variant>
      <vt:variant>
        <vt:i4>1245242</vt:i4>
      </vt:variant>
      <vt:variant>
        <vt:i4>8</vt:i4>
      </vt:variant>
      <vt:variant>
        <vt:i4>0</vt:i4>
      </vt:variant>
      <vt:variant>
        <vt:i4>5</vt:i4>
      </vt:variant>
      <vt:variant>
        <vt:lpwstr/>
      </vt:variant>
      <vt:variant>
        <vt:lpwstr>_Toc129750716</vt:lpwstr>
      </vt:variant>
      <vt:variant>
        <vt:i4>1245242</vt:i4>
      </vt:variant>
      <vt:variant>
        <vt:i4>2</vt:i4>
      </vt:variant>
      <vt:variant>
        <vt:i4>0</vt:i4>
      </vt:variant>
      <vt:variant>
        <vt:i4>5</vt:i4>
      </vt:variant>
      <vt:variant>
        <vt:lpwstr/>
      </vt:variant>
      <vt:variant>
        <vt:lpwstr>_Toc129750715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Grevelink, EvelynX F</dc:creator>
  <cp:keywords/>
  <dc:description/>
  <cp:lastModifiedBy>Zheng, June</cp:lastModifiedBy>
  <cp:revision>2</cp:revision>
  <cp:lastPrinted>2017-08-04T21:48:00Z</cp:lastPrinted>
  <dcterms:created xsi:type="dcterms:W3CDTF">2018-08-01T19:22:00Z</dcterms:created>
  <dcterms:modified xsi:type="dcterms:W3CDTF">2018-08-03T23:26:00Z</dcterms:modified>
</cp:coreProperties>
</file>